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C489" w14:textId="77777777" w:rsidR="00BC509F" w:rsidRDefault="00BC509F">
      <w:pPr>
        <w:rPr>
          <w:b/>
          <w:bCs/>
          <w:sz w:val="32"/>
          <w:szCs w:val="32"/>
        </w:rPr>
      </w:pPr>
    </w:p>
    <w:p w14:paraId="1406099C" w14:textId="7A61FC87" w:rsidR="00160DDD" w:rsidRDefault="00BC509F">
      <w:pPr>
        <w:rPr>
          <w:b/>
          <w:bCs/>
          <w:sz w:val="32"/>
          <w:szCs w:val="32"/>
        </w:rPr>
      </w:pPr>
      <w:r>
        <w:rPr>
          <w:b/>
          <w:bCs/>
          <w:sz w:val="32"/>
          <w:szCs w:val="32"/>
        </w:rPr>
        <w:t xml:space="preserve">CHILDREN'S RIGHTS AS A TOOL FOR SOCIAL CHANGE </w:t>
      </w:r>
    </w:p>
    <w:p w14:paraId="377AC23D" w14:textId="7B7A6C62" w:rsidR="00DA7408" w:rsidRDefault="00DA7408">
      <w:pPr>
        <w:rPr>
          <w:b/>
          <w:bCs/>
          <w:sz w:val="32"/>
          <w:szCs w:val="32"/>
        </w:rPr>
      </w:pPr>
    </w:p>
    <w:p w14:paraId="229CDDB8" w14:textId="0C8B0A47" w:rsidR="00DA7408" w:rsidRDefault="00337134">
      <w:pPr>
        <w:rPr>
          <w:b/>
          <w:bCs/>
          <w:sz w:val="28"/>
          <w:szCs w:val="28"/>
        </w:rPr>
      </w:pPr>
      <w:r>
        <w:rPr>
          <w:b/>
          <w:bCs/>
          <w:sz w:val="28"/>
          <w:szCs w:val="28"/>
        </w:rPr>
        <w:t>S</w:t>
      </w:r>
      <w:r w:rsidR="001806B4">
        <w:rPr>
          <w:b/>
          <w:bCs/>
          <w:sz w:val="28"/>
          <w:szCs w:val="28"/>
        </w:rPr>
        <w:t>ECTION OVERVIEW</w:t>
      </w:r>
    </w:p>
    <w:p w14:paraId="0B06F07F" w14:textId="21ADE611" w:rsidR="00991AEF" w:rsidRDefault="00991AEF">
      <w:pPr>
        <w:rPr>
          <w:sz w:val="28"/>
          <w:szCs w:val="28"/>
        </w:rPr>
      </w:pPr>
    </w:p>
    <w:p w14:paraId="275FE37E" w14:textId="5AFC69A9" w:rsidR="00991AEF" w:rsidRDefault="00991AEF">
      <w:r>
        <w:t xml:space="preserve">The objective of this </w:t>
      </w:r>
      <w:r w:rsidR="00A05FDD">
        <w:t xml:space="preserve">first </w:t>
      </w:r>
      <w:r>
        <w:t xml:space="preserve">section of the </w:t>
      </w:r>
      <w:r w:rsidR="00A05FDD">
        <w:t xml:space="preserve">'Protect Project' </w:t>
      </w:r>
      <w:r>
        <w:t xml:space="preserve">toolkit is to </w:t>
      </w:r>
      <w:r w:rsidR="00F72788">
        <w:t>develop</w:t>
      </w:r>
      <w:r>
        <w:t xml:space="preserve"> knowledge and competency in key concepts of </w:t>
      </w:r>
      <w:r w:rsidR="00B15734">
        <w:t>C</w:t>
      </w:r>
      <w:r>
        <w:t xml:space="preserve">hildren's Rights Education. </w:t>
      </w:r>
      <w:r w:rsidR="00F72788">
        <w:t>It presents</w:t>
      </w:r>
      <w:r w:rsidR="002F6598">
        <w:t xml:space="preserve"> five session plans that cover a</w:t>
      </w:r>
      <w:r w:rsidR="00C11531">
        <w:t xml:space="preserve">reas related to Children's Rights education. </w:t>
      </w:r>
      <w:r w:rsidR="008F31CE">
        <w:t>Some of the</w:t>
      </w:r>
      <w:r w:rsidR="00E25622">
        <w:t xml:space="preserve"> s</w:t>
      </w:r>
      <w:r w:rsidR="00C11531">
        <w:t>ession plan</w:t>
      </w:r>
      <w:r w:rsidR="008F31CE">
        <w:t>s</w:t>
      </w:r>
      <w:r w:rsidR="007769A3">
        <w:t xml:space="preserve"> in the training toolkit</w:t>
      </w:r>
      <w:r w:rsidR="00C11531">
        <w:t xml:space="preserve"> </w:t>
      </w:r>
      <w:r w:rsidR="008F31CE">
        <w:t>are</w:t>
      </w:r>
      <w:r w:rsidR="00C11531">
        <w:t xml:space="preserve"> introduced with a brief summary of </w:t>
      </w:r>
      <w:r w:rsidR="00902E7C">
        <w:t xml:space="preserve">important information </w:t>
      </w:r>
      <w:r w:rsidR="00CA1923">
        <w:t xml:space="preserve">that will </w:t>
      </w:r>
      <w:r w:rsidR="00902E7C">
        <w:t xml:space="preserve">support the delivery of each session. </w:t>
      </w:r>
    </w:p>
    <w:p w14:paraId="407710C1" w14:textId="32CA8685" w:rsidR="00792868" w:rsidRDefault="00792868"/>
    <w:p w14:paraId="1E975DF5" w14:textId="56C8A049" w:rsidR="00792868" w:rsidRDefault="00E74B6A">
      <w:r>
        <w:t>Some sessions require more extensive</w:t>
      </w:r>
      <w:r w:rsidR="00532650">
        <w:t xml:space="preserve"> background</w:t>
      </w:r>
      <w:r>
        <w:t xml:space="preserve"> reading,</w:t>
      </w:r>
      <w:r w:rsidR="003F7F4E">
        <w:t xml:space="preserve"> online</w:t>
      </w:r>
      <w:r>
        <w:t xml:space="preserve"> links have been included </w:t>
      </w:r>
      <w:r w:rsidR="009C66EA">
        <w:t xml:space="preserve">directing the reader to </w:t>
      </w:r>
      <w:r w:rsidR="003F7F4E">
        <w:t xml:space="preserve">certain resources. </w:t>
      </w:r>
    </w:p>
    <w:p w14:paraId="216FFC10" w14:textId="6025B792" w:rsidR="00991AEF" w:rsidRDefault="00991AEF"/>
    <w:p w14:paraId="6986665F" w14:textId="742E43B0" w:rsidR="00B15734" w:rsidRDefault="00827580">
      <w:r>
        <w:t>This sec</w:t>
      </w:r>
      <w:r w:rsidR="00B15734">
        <w:t>tion</w:t>
      </w:r>
      <w:r w:rsidR="00084F7B">
        <w:t>'s contents will support participants to:</w:t>
      </w:r>
    </w:p>
    <w:p w14:paraId="616E32B1" w14:textId="5B9B887D" w:rsidR="00B15734" w:rsidRDefault="00B15734"/>
    <w:p w14:paraId="78D01B98" w14:textId="32EF82B3" w:rsidR="00B15734" w:rsidRDefault="00B15734" w:rsidP="00B15734">
      <w:pPr>
        <w:pStyle w:val="ListParagraph"/>
        <w:numPr>
          <w:ilvl w:val="0"/>
          <w:numId w:val="1"/>
        </w:numPr>
      </w:pPr>
      <w:r>
        <w:t>Understand the key concepts of Children's Rights.</w:t>
      </w:r>
    </w:p>
    <w:p w14:paraId="2975D137" w14:textId="55677A74" w:rsidR="00B15734" w:rsidRDefault="00B15734" w:rsidP="00B15734">
      <w:pPr>
        <w:pStyle w:val="ListParagraph"/>
        <w:numPr>
          <w:ilvl w:val="0"/>
          <w:numId w:val="1"/>
        </w:numPr>
      </w:pPr>
      <w:r>
        <w:t>Develop essential competencies, skills and attitudes when working with Children's Rights Education in non-formal learning settings.</w:t>
      </w:r>
    </w:p>
    <w:p w14:paraId="23D8C7E5" w14:textId="3D59585A" w:rsidR="00052C00" w:rsidRDefault="00B15734" w:rsidP="00B15734">
      <w:pPr>
        <w:pStyle w:val="ListParagraph"/>
        <w:numPr>
          <w:ilvl w:val="0"/>
          <w:numId w:val="1"/>
        </w:numPr>
      </w:pPr>
      <w:r>
        <w:t>Be able to plan and develop educational activities for Children's Rights training and events for specific target groups.</w:t>
      </w:r>
    </w:p>
    <w:p w14:paraId="279F5761" w14:textId="6C7C45AB" w:rsidR="00052C00" w:rsidRDefault="00052C00" w:rsidP="00052C00"/>
    <w:p w14:paraId="768992C0" w14:textId="65CAB336" w:rsidR="00052C00" w:rsidRPr="003F7348" w:rsidRDefault="00052C00" w:rsidP="00052C00">
      <w:pPr>
        <w:rPr>
          <w:b/>
          <w:bCs/>
          <w:sz w:val="28"/>
          <w:szCs w:val="28"/>
        </w:rPr>
      </w:pPr>
      <w:r w:rsidRPr="003F7348">
        <w:rPr>
          <w:b/>
          <w:bCs/>
          <w:sz w:val="28"/>
          <w:szCs w:val="28"/>
        </w:rPr>
        <w:t>Section contents:</w:t>
      </w:r>
    </w:p>
    <w:p w14:paraId="2C4A0532" w14:textId="2EB61C31" w:rsidR="00052C00" w:rsidRDefault="00052C00" w:rsidP="00052C00">
      <w:pPr>
        <w:rPr>
          <w:b/>
          <w:bCs/>
        </w:rPr>
      </w:pPr>
    </w:p>
    <w:p w14:paraId="1B645327" w14:textId="0BEC5F81" w:rsidR="00052C00" w:rsidRDefault="00052C00" w:rsidP="00052C00">
      <w:pPr>
        <w:pStyle w:val="ListParagraph"/>
        <w:numPr>
          <w:ilvl w:val="0"/>
          <w:numId w:val="2"/>
        </w:numPr>
      </w:pPr>
      <w:r>
        <w:t>Overview and introduction to Children's Rights Education</w:t>
      </w:r>
      <w:r w:rsidR="00EC3D79">
        <w:t xml:space="preserve"> (pg. 2-4)</w:t>
      </w:r>
      <w:r w:rsidR="00550783">
        <w:br/>
      </w:r>
    </w:p>
    <w:p w14:paraId="29E1CAB5" w14:textId="2FEA2581" w:rsidR="00052C00" w:rsidRDefault="00A05FDD" w:rsidP="00052C00">
      <w:pPr>
        <w:pStyle w:val="ListParagraph"/>
        <w:numPr>
          <w:ilvl w:val="0"/>
          <w:numId w:val="2"/>
        </w:numPr>
      </w:pPr>
      <w:r>
        <w:t xml:space="preserve">Session plan 1: Children's Rights - Defining what it means to be a child and to relate children's rights to children's needs </w:t>
      </w:r>
      <w:r w:rsidR="00EC3D79">
        <w:t>(pg. 5-8)</w:t>
      </w:r>
      <w:r w:rsidR="00550783">
        <w:br/>
      </w:r>
    </w:p>
    <w:p w14:paraId="09DA7613" w14:textId="613FDA31" w:rsidR="00A05FDD" w:rsidRDefault="00F72788" w:rsidP="00052C00">
      <w:pPr>
        <w:pStyle w:val="ListParagraph"/>
        <w:numPr>
          <w:ilvl w:val="0"/>
          <w:numId w:val="2"/>
        </w:numPr>
      </w:pPr>
      <w:r>
        <w:t>Session plan 2: Introducing Children's Rights Education and its goals</w:t>
      </w:r>
      <w:r w:rsidR="00EC3D79">
        <w:t xml:space="preserve"> (pg. 9-10)</w:t>
      </w:r>
      <w:r w:rsidR="00550783">
        <w:br/>
      </w:r>
    </w:p>
    <w:p w14:paraId="173CD44C" w14:textId="198F6C48" w:rsidR="00F72788" w:rsidRDefault="00802A5C" w:rsidP="00052C00">
      <w:pPr>
        <w:pStyle w:val="ListParagraph"/>
        <w:numPr>
          <w:ilvl w:val="0"/>
          <w:numId w:val="2"/>
        </w:numPr>
      </w:pPr>
      <w:r>
        <w:t xml:space="preserve">Session plan 3: A Children's Rights Tree - Defining Children's Rights and children needs and getting to know the </w:t>
      </w:r>
      <w:r w:rsidRPr="00802A5C">
        <w:rPr>
          <w:i/>
          <w:iCs/>
        </w:rPr>
        <w:t>'Universal Declaration of Human Rights'</w:t>
      </w:r>
      <w:r w:rsidR="00EC3D79">
        <w:rPr>
          <w:i/>
          <w:iCs/>
        </w:rPr>
        <w:t xml:space="preserve"> </w:t>
      </w:r>
      <w:r w:rsidR="00EC3D79">
        <w:t>(pg. 11)</w:t>
      </w:r>
      <w:r w:rsidR="00550783">
        <w:rPr>
          <w:i/>
          <w:iCs/>
        </w:rPr>
        <w:br/>
      </w:r>
    </w:p>
    <w:p w14:paraId="54C7FE6C" w14:textId="17CDA9AB" w:rsidR="006E685E" w:rsidRPr="006E685E" w:rsidRDefault="00802A5C" w:rsidP="00052C00">
      <w:pPr>
        <w:pStyle w:val="ListParagraph"/>
        <w:numPr>
          <w:ilvl w:val="0"/>
          <w:numId w:val="2"/>
        </w:numPr>
        <w:rPr>
          <w:i/>
          <w:iCs/>
        </w:rPr>
      </w:pPr>
      <w:r>
        <w:t xml:space="preserve">Session plan 4: Draw-the-Word game - Developing knowledge of the </w:t>
      </w:r>
      <w:r w:rsidRPr="00802A5C">
        <w:rPr>
          <w:i/>
          <w:iCs/>
        </w:rPr>
        <w:t>'Convention on the Rights of the Child'</w:t>
      </w:r>
      <w:r w:rsidR="00EC3D79">
        <w:t xml:space="preserve"> (pg. 12-13)</w:t>
      </w:r>
      <w:r w:rsidR="00550783">
        <w:rPr>
          <w:i/>
          <w:iCs/>
        </w:rPr>
        <w:br/>
      </w:r>
    </w:p>
    <w:p w14:paraId="30795019" w14:textId="3F6EA3DE" w:rsidR="006E685E" w:rsidRDefault="006E685E" w:rsidP="00052C00">
      <w:pPr>
        <w:pStyle w:val="ListParagraph"/>
        <w:numPr>
          <w:ilvl w:val="0"/>
          <w:numId w:val="2"/>
        </w:numPr>
        <w:rPr>
          <w:i/>
          <w:iCs/>
        </w:rPr>
      </w:pPr>
      <w:r>
        <w:t>Session plan 5: Electioneering - Exploring rights and responsibilities connected to democracy and the right to participate in the democratic process</w:t>
      </w:r>
      <w:r w:rsidR="00EC3D79">
        <w:t xml:space="preserve"> (pg. 14-15)</w:t>
      </w:r>
      <w:r w:rsidR="00550783">
        <w:br/>
      </w:r>
    </w:p>
    <w:p w14:paraId="27B05859" w14:textId="53A30882" w:rsidR="00624893" w:rsidRPr="001C187F" w:rsidRDefault="006E685E" w:rsidP="00624893">
      <w:pPr>
        <w:pStyle w:val="ListParagraph"/>
        <w:numPr>
          <w:ilvl w:val="0"/>
          <w:numId w:val="2"/>
        </w:numPr>
        <w:rPr>
          <w:i/>
          <w:iCs/>
        </w:rPr>
      </w:pPr>
      <w:r>
        <w:t>Summary</w:t>
      </w:r>
      <w:r w:rsidR="00530FE8">
        <w:t xml:space="preserve"> and References</w:t>
      </w:r>
      <w:r w:rsidR="00EC3D79">
        <w:t xml:space="preserve"> (pg. 16)</w:t>
      </w:r>
    </w:p>
    <w:p w14:paraId="147830E7" w14:textId="17C4D5DA" w:rsidR="001C187F" w:rsidRDefault="001C187F" w:rsidP="001C187F">
      <w:pPr>
        <w:rPr>
          <w:i/>
          <w:iCs/>
        </w:rPr>
      </w:pPr>
    </w:p>
    <w:p w14:paraId="754CBCD2" w14:textId="1BF4C013" w:rsidR="001C187F" w:rsidRDefault="001C187F" w:rsidP="001C187F">
      <w:pPr>
        <w:rPr>
          <w:i/>
          <w:iCs/>
        </w:rPr>
      </w:pPr>
    </w:p>
    <w:p w14:paraId="17794F14" w14:textId="23DB7242" w:rsidR="001C187F" w:rsidRDefault="001C187F" w:rsidP="001C187F">
      <w:pPr>
        <w:rPr>
          <w:i/>
          <w:iCs/>
        </w:rPr>
      </w:pPr>
    </w:p>
    <w:p w14:paraId="34BB0619" w14:textId="77777777" w:rsidR="001C187F" w:rsidRPr="001C187F" w:rsidRDefault="001C187F" w:rsidP="001C187F">
      <w:pPr>
        <w:rPr>
          <w:i/>
          <w:iCs/>
        </w:rPr>
      </w:pPr>
    </w:p>
    <w:p w14:paraId="7E9DEFF0" w14:textId="40B4B874" w:rsidR="00624893" w:rsidRDefault="00624893" w:rsidP="00624893">
      <w:pPr>
        <w:rPr>
          <w:i/>
          <w:iCs/>
        </w:rPr>
      </w:pPr>
    </w:p>
    <w:p w14:paraId="7015127A" w14:textId="17CB5FD5" w:rsidR="00624893" w:rsidRDefault="00BA3921" w:rsidP="00624893">
      <w:pPr>
        <w:rPr>
          <w:b/>
          <w:bCs/>
          <w:sz w:val="28"/>
          <w:szCs w:val="28"/>
        </w:rPr>
      </w:pPr>
      <w:r>
        <w:rPr>
          <w:b/>
          <w:bCs/>
          <w:sz w:val="28"/>
          <w:szCs w:val="28"/>
        </w:rPr>
        <w:lastRenderedPageBreak/>
        <w:t>OVERVIEW OF CHILDREN'S RIGHTS EDUCATION</w:t>
      </w:r>
    </w:p>
    <w:p w14:paraId="70282932" w14:textId="4FC1538E" w:rsidR="00BA3921" w:rsidRDefault="00BA3921" w:rsidP="00624893">
      <w:pPr>
        <w:rPr>
          <w:b/>
          <w:bCs/>
          <w:sz w:val="28"/>
          <w:szCs w:val="28"/>
        </w:rPr>
      </w:pPr>
    </w:p>
    <w:p w14:paraId="355AE4A8" w14:textId="78F96A02" w:rsidR="00D73442" w:rsidRPr="007370F8" w:rsidRDefault="00E34BC6" w:rsidP="00E34BC6">
      <w:pPr>
        <w:ind w:left="720"/>
        <w:rPr>
          <w:iCs/>
        </w:rPr>
      </w:pPr>
      <w:r w:rsidRPr="00E34BC6">
        <w:rPr>
          <w:sz w:val="28"/>
          <w:szCs w:val="28"/>
        </w:rPr>
        <w:t>"</w:t>
      </w:r>
      <w:r w:rsidRPr="00E34BC6">
        <w:rPr>
          <w:i/>
          <w:sz w:val="28"/>
          <w:szCs w:val="28"/>
        </w:rPr>
        <w:t>Educational programmes and activities that focus on promoting equality in human dignity, in conjunction with other programmes such as those promoting intercultural learning, participation and empowerment of children."</w:t>
      </w:r>
      <w:r>
        <w:rPr>
          <w:i/>
          <w:sz w:val="28"/>
          <w:szCs w:val="28"/>
        </w:rPr>
        <w:t xml:space="preserve"> </w:t>
      </w:r>
      <w:r w:rsidR="007370F8">
        <w:rPr>
          <w:iCs/>
          <w:sz w:val="28"/>
          <w:szCs w:val="28"/>
        </w:rPr>
        <w:t xml:space="preserve">- </w:t>
      </w:r>
      <w:r w:rsidR="007370F8" w:rsidRPr="007370F8">
        <w:rPr>
          <w:iCs/>
        </w:rPr>
        <w:t>Council of Europe's Youth Programme, definition of Children's Rights Education</w:t>
      </w:r>
    </w:p>
    <w:p w14:paraId="3385BD5F" w14:textId="77777777" w:rsidR="00D73442" w:rsidRDefault="00D73442" w:rsidP="00624893"/>
    <w:p w14:paraId="46AF5A1C" w14:textId="2CBEB683" w:rsidR="00BA3921" w:rsidRDefault="007A086D" w:rsidP="00624893">
      <w:r>
        <w:t>Children's Rights Education (CRE) refers to all learning that builds children's rights knowledge, skills, attitudes and behaviours. It is a process of empowerment that begins with the individual and branches out to encompass the community at large.</w:t>
      </w:r>
    </w:p>
    <w:p w14:paraId="4842C0EF" w14:textId="43F065B8" w:rsidR="00383F61" w:rsidRDefault="00383F61" w:rsidP="00624893"/>
    <w:p w14:paraId="756D846F" w14:textId="3FA694EE" w:rsidR="00CA7FE0" w:rsidRDefault="004B3875" w:rsidP="00624893">
      <w:r>
        <w:t xml:space="preserve">The aim of Children's Rights Education is to develop an understanding of everyone's common responsibility to ensure Children's Rights are a reality in each community and in society. It contributes to the long-term prevention of </w:t>
      </w:r>
      <w:r w:rsidR="0049378B">
        <w:t>C</w:t>
      </w:r>
      <w:r>
        <w:t xml:space="preserve">hildren's </w:t>
      </w:r>
      <w:r w:rsidR="0049378B">
        <w:t>R</w:t>
      </w:r>
      <w:r>
        <w:t>ights abuses and more broadly, violent conflicts, through the promotion of equality and sustainable development; and the enhancement of participation in decision-making processes within a democratic system.</w:t>
      </w:r>
    </w:p>
    <w:p w14:paraId="6541C0B3" w14:textId="77777777" w:rsidR="00CA7FE0" w:rsidRDefault="00CA7FE0" w:rsidP="00624893"/>
    <w:p w14:paraId="268A8B37" w14:textId="77777777" w:rsidR="00CA7FE0" w:rsidRDefault="00CA7FE0" w:rsidP="00CA7FE0">
      <w:r>
        <w:t>The United Nations plan of actions for the second phase (2010-2014) of the World Programme of Human Rights Education provides a more extensive definition of CRE that includes the different elements and provisions on CRE agreed upon by the international community.</w:t>
      </w:r>
      <w:r>
        <w:rPr>
          <w:rStyle w:val="FootnoteReference"/>
        </w:rPr>
        <w:footnoteReference w:id="1"/>
      </w:r>
    </w:p>
    <w:p w14:paraId="787B15F6" w14:textId="7841B2EA" w:rsidR="00383F61" w:rsidRDefault="00383F61" w:rsidP="00624893"/>
    <w:p w14:paraId="0B79C0FC" w14:textId="4544469E" w:rsidR="00CE68FE" w:rsidRDefault="003B3DE3" w:rsidP="00624893">
      <w:pPr>
        <w:rPr>
          <w:b/>
          <w:bCs/>
          <w:sz w:val="26"/>
          <w:szCs w:val="26"/>
        </w:rPr>
      </w:pPr>
      <w:r w:rsidRPr="003B3DE3">
        <w:rPr>
          <w:b/>
          <w:bCs/>
          <w:sz w:val="26"/>
          <w:szCs w:val="26"/>
        </w:rPr>
        <w:t>WHAT ARE CHILDREN'S RIGHTS?</w:t>
      </w:r>
    </w:p>
    <w:p w14:paraId="6755E474" w14:textId="1CF38060" w:rsidR="003B3DE3" w:rsidRDefault="003B3DE3" w:rsidP="00624893">
      <w:pPr>
        <w:rPr>
          <w:b/>
          <w:bCs/>
          <w:sz w:val="26"/>
          <w:szCs w:val="26"/>
        </w:rPr>
      </w:pPr>
    </w:p>
    <w:p w14:paraId="44909DD8" w14:textId="3A6FA6F7" w:rsidR="003B3DE3" w:rsidRDefault="003B3DE3" w:rsidP="00624893">
      <w:r>
        <w:t xml:space="preserve">Children and young people have the same general human rights as adults. They also have specific rights that recognise their needs. The </w:t>
      </w:r>
      <w:r w:rsidR="00E86E8A">
        <w:t xml:space="preserve">UNICEF </w:t>
      </w:r>
      <w:r>
        <w:t>Convention on the Rights of the Child</w:t>
      </w:r>
      <w:r w:rsidR="00FB51B0">
        <w:rPr>
          <w:rStyle w:val="FootnoteReference"/>
        </w:rPr>
        <w:footnoteReference w:id="2"/>
      </w:r>
      <w:r w:rsidR="00FB51B0">
        <w:t xml:space="preserve"> sets</w:t>
      </w:r>
      <w:r>
        <w:t xml:space="preserve"> out the rights that must be realised for children to develop their full potential.</w:t>
      </w:r>
    </w:p>
    <w:p w14:paraId="204BBFCC" w14:textId="1509C2AA" w:rsidR="003B3DE3" w:rsidRDefault="003B3DE3" w:rsidP="00624893"/>
    <w:p w14:paraId="327DA729" w14:textId="0D3F7ECC" w:rsidR="003B3DE3" w:rsidRPr="003B3DE3" w:rsidRDefault="003B3DE3" w:rsidP="00624893">
      <w:r>
        <w:t xml:space="preserve">The Convention offers a vision of the child as an individual and as a member of a family and community, with rights and responsibilities appropriate to their age and stage of development. The Convention recognises the fundamental human dignity of all children and the urgency of ensuring their wellbeing and development. It makes clear that the basic quality of life should the fundamental right of all children, rather than a privilege enjoyed by a few.  </w:t>
      </w:r>
    </w:p>
    <w:p w14:paraId="1A467B43" w14:textId="5EB840D3" w:rsidR="003B3DE3" w:rsidRDefault="003B3DE3" w:rsidP="00624893"/>
    <w:p w14:paraId="5D9BC813" w14:textId="7A6D28AB" w:rsidR="005A7D5B" w:rsidRDefault="005A7D5B" w:rsidP="00624893">
      <w:r>
        <w:t xml:space="preserve">There are many reasons for individualising Children's Rights in a separate human rights Convention: </w:t>
      </w:r>
    </w:p>
    <w:p w14:paraId="48BE307E" w14:textId="43571BBA" w:rsidR="005A7D5B" w:rsidRDefault="005A7D5B" w:rsidP="00624893"/>
    <w:p w14:paraId="7FCF931F" w14:textId="61CD53CE" w:rsidR="005A7D5B" w:rsidRPr="005A7D5B" w:rsidRDefault="005A7D5B" w:rsidP="005A7D5B">
      <w:pPr>
        <w:pStyle w:val="ListParagraph"/>
        <w:numPr>
          <w:ilvl w:val="0"/>
          <w:numId w:val="3"/>
        </w:numPr>
      </w:pPr>
      <w:r>
        <w:rPr>
          <w:b/>
          <w:bCs/>
        </w:rPr>
        <w:lastRenderedPageBreak/>
        <w:t>Children are individuals</w:t>
      </w:r>
      <w:r>
        <w:rPr>
          <w:b/>
          <w:bCs/>
        </w:rPr>
        <w:br/>
      </w:r>
      <w:r>
        <w:rPr>
          <w:b/>
          <w:bCs/>
        </w:rPr>
        <w:br/>
      </w:r>
      <w:r>
        <w:t>Children are neither the possession of parents or guardians, nor of the state. Nor are they simply 'people in the making,' they have equal status as members of the human family.</w:t>
      </w:r>
      <w:r>
        <w:rPr>
          <w:b/>
          <w:bCs/>
        </w:rPr>
        <w:br/>
      </w:r>
    </w:p>
    <w:p w14:paraId="62A74DA2" w14:textId="2A0FA25F" w:rsidR="005A7D5B" w:rsidRPr="005A7D5B" w:rsidRDefault="005A7D5B" w:rsidP="005A7D5B">
      <w:pPr>
        <w:pStyle w:val="ListParagraph"/>
        <w:numPr>
          <w:ilvl w:val="0"/>
          <w:numId w:val="3"/>
        </w:numPr>
      </w:pPr>
      <w:r>
        <w:rPr>
          <w:b/>
          <w:bCs/>
        </w:rPr>
        <w:t>Children start life as totally dependent beings</w:t>
      </w:r>
      <w:r>
        <w:rPr>
          <w:b/>
          <w:bCs/>
        </w:rPr>
        <w:br/>
      </w:r>
      <w:r>
        <w:rPr>
          <w:b/>
          <w:bCs/>
        </w:rPr>
        <w:br/>
      </w:r>
      <w:r>
        <w:t>Children must rely on adults for the nurture and guidance they need to grow towards independence. Such nurture is ideally found from the adults in children's families but when primary adult caregivers cannot meet children's needs, it is up to the State, as the primary duty bearer, to find an alternative that is in the best interests of the child.</w:t>
      </w:r>
      <w:r>
        <w:rPr>
          <w:b/>
          <w:bCs/>
        </w:rPr>
        <w:br/>
      </w:r>
    </w:p>
    <w:p w14:paraId="62629507" w14:textId="751B78E4" w:rsidR="005A7D5B" w:rsidRPr="005A7D5B" w:rsidRDefault="005A7D5B" w:rsidP="005A7D5B">
      <w:pPr>
        <w:pStyle w:val="ListParagraph"/>
        <w:numPr>
          <w:ilvl w:val="0"/>
          <w:numId w:val="3"/>
        </w:numPr>
      </w:pPr>
      <w:r>
        <w:rPr>
          <w:b/>
          <w:bCs/>
        </w:rPr>
        <w:t>The actions, or inactions, of Government impact children more than any other group in society</w:t>
      </w:r>
      <w:r>
        <w:rPr>
          <w:b/>
          <w:bCs/>
        </w:rPr>
        <w:br/>
      </w:r>
      <w:r>
        <w:rPr>
          <w:b/>
          <w:bCs/>
        </w:rPr>
        <w:br/>
      </w:r>
      <w:r>
        <w:t>Nearly every area of Government policy - from education to public health - affects children to some degree. Short-sighted policymaking that fails to take children into account has a negative impact on the future of all members of society.</w:t>
      </w:r>
      <w:r>
        <w:rPr>
          <w:b/>
          <w:bCs/>
        </w:rPr>
        <w:br/>
      </w:r>
    </w:p>
    <w:p w14:paraId="3EC3EA25" w14:textId="59B9CD2F" w:rsidR="005A7D5B" w:rsidRPr="005A7D5B" w:rsidRDefault="005A7D5B" w:rsidP="005A7D5B">
      <w:pPr>
        <w:pStyle w:val="ListParagraph"/>
        <w:numPr>
          <w:ilvl w:val="0"/>
          <w:numId w:val="3"/>
        </w:numPr>
      </w:pPr>
      <w:r>
        <w:rPr>
          <w:b/>
          <w:bCs/>
        </w:rPr>
        <w:t>Children's views should be heard and considered in the political process</w:t>
      </w:r>
      <w:r>
        <w:rPr>
          <w:b/>
          <w:bCs/>
        </w:rPr>
        <w:br/>
      </w:r>
      <w:r>
        <w:rPr>
          <w:b/>
          <w:bCs/>
        </w:rPr>
        <w:br/>
      </w:r>
      <w:r w:rsidR="001D2820">
        <w:t>Children generally do not vote and do not traditionally take part in the political process. Without special attention to the opinions of children - as expressed at home and in schools, local communities and even in Governments - children's views go unheard on many important issues that affect them presently, or will affect them in the future.</w:t>
      </w:r>
      <w:r>
        <w:rPr>
          <w:b/>
          <w:bCs/>
        </w:rPr>
        <w:br/>
      </w:r>
    </w:p>
    <w:p w14:paraId="01558D6A" w14:textId="0A169005" w:rsidR="005A7D5B" w:rsidRPr="005A7D5B" w:rsidRDefault="005A7D5B" w:rsidP="005A7D5B">
      <w:pPr>
        <w:pStyle w:val="ListParagraph"/>
        <w:numPr>
          <w:ilvl w:val="0"/>
          <w:numId w:val="3"/>
        </w:numPr>
      </w:pPr>
      <w:r>
        <w:rPr>
          <w:b/>
          <w:bCs/>
        </w:rPr>
        <w:t>Changes in society have a disproportionate and often negative impact on children</w:t>
      </w:r>
      <w:r w:rsidR="001D2820">
        <w:rPr>
          <w:b/>
          <w:bCs/>
        </w:rPr>
        <w:br/>
      </w:r>
      <w:r w:rsidR="001D2820">
        <w:rPr>
          <w:b/>
          <w:bCs/>
        </w:rPr>
        <w:br/>
      </w:r>
      <w:r w:rsidR="001D2820">
        <w:t xml:space="preserve">Transformation of the family structure, globalisation, climate changes, digitalisation, mass migration, shifting employment patterns and shrinking social welfare net in many countries all have strong impact on children. The impact of these changes can be particularly devastating in situations of armed, violent conflict and other national and global emergencies. </w:t>
      </w:r>
      <w:r w:rsidR="001D2820">
        <w:rPr>
          <w:b/>
          <w:bCs/>
        </w:rPr>
        <w:br/>
      </w:r>
    </w:p>
    <w:p w14:paraId="49A58D82" w14:textId="1CC9D103" w:rsidR="005A7D5B" w:rsidRPr="005A7D5B" w:rsidRDefault="005A7D5B" w:rsidP="005A7D5B">
      <w:pPr>
        <w:pStyle w:val="ListParagraph"/>
        <w:numPr>
          <w:ilvl w:val="0"/>
          <w:numId w:val="3"/>
        </w:numPr>
      </w:pPr>
      <w:r>
        <w:rPr>
          <w:b/>
          <w:bCs/>
        </w:rPr>
        <w:t>The health development of children is crucial to the future wellbeing of any society</w:t>
      </w:r>
      <w:r w:rsidR="00596F64">
        <w:rPr>
          <w:b/>
          <w:bCs/>
        </w:rPr>
        <w:br/>
      </w:r>
      <w:r w:rsidR="00596F64">
        <w:rPr>
          <w:b/>
          <w:bCs/>
        </w:rPr>
        <w:br/>
      </w:r>
      <w:r w:rsidR="00B660A9">
        <w:t xml:space="preserve">As children are developing, they are especially vulnerable - more so than adults - to environmental influences. Poor living conditions, poverty, inadequate health care and nutrition; safe drinking and bathing water, housing and pollution. </w:t>
      </w:r>
      <w:r w:rsidR="005B5B84">
        <w:t xml:space="preserve">The effects of disease, malnutrition and poverty threaten both the present and future of children and therefore the stability and wellbeing of the societies in which they live. </w:t>
      </w:r>
      <w:r w:rsidR="00596F64">
        <w:rPr>
          <w:b/>
          <w:bCs/>
        </w:rPr>
        <w:br/>
      </w:r>
    </w:p>
    <w:p w14:paraId="1224B0BF" w14:textId="77777777" w:rsidR="0043102A" w:rsidRDefault="005A7D5B" w:rsidP="0043102A">
      <w:pPr>
        <w:pStyle w:val="ListParagraph"/>
        <w:numPr>
          <w:ilvl w:val="0"/>
          <w:numId w:val="3"/>
        </w:numPr>
      </w:pPr>
      <w:r w:rsidRPr="0043102A">
        <w:rPr>
          <w:b/>
          <w:bCs/>
        </w:rPr>
        <w:t>The costs to society of failing children is huge</w:t>
      </w:r>
      <w:r w:rsidR="000E6257">
        <w:br/>
      </w:r>
      <w:r w:rsidR="000E6257">
        <w:br/>
      </w:r>
      <w:r w:rsidR="0026320B">
        <w:lastRenderedPageBreak/>
        <w:t xml:space="preserve">Children's earliest experiences significantly influence their future development, stability and participation in society. The course of their development determines their contribution, or cost, to society over the course of their lives. </w:t>
      </w:r>
    </w:p>
    <w:p w14:paraId="1A363E1B" w14:textId="77777777" w:rsidR="0043102A" w:rsidRDefault="0043102A" w:rsidP="0043102A"/>
    <w:p w14:paraId="4E5139C9" w14:textId="77777777" w:rsidR="0043102A" w:rsidRDefault="0043102A" w:rsidP="0043102A"/>
    <w:p w14:paraId="0F95EE31" w14:textId="2178424E" w:rsidR="0043102A" w:rsidRDefault="0043102A" w:rsidP="0043102A">
      <w:pPr>
        <w:rPr>
          <w:b/>
          <w:bCs/>
          <w:sz w:val="26"/>
          <w:szCs w:val="26"/>
        </w:rPr>
      </w:pPr>
      <w:r>
        <w:rPr>
          <w:b/>
          <w:bCs/>
          <w:sz w:val="26"/>
          <w:szCs w:val="26"/>
        </w:rPr>
        <w:t>NOTES ON EFFECTIVE SESSION</w:t>
      </w:r>
      <w:r w:rsidR="00124E06">
        <w:rPr>
          <w:b/>
          <w:bCs/>
          <w:sz w:val="26"/>
          <w:szCs w:val="26"/>
        </w:rPr>
        <w:t xml:space="preserve"> DELIVERY</w:t>
      </w:r>
    </w:p>
    <w:p w14:paraId="6C5DBC38" w14:textId="77777777" w:rsidR="0043102A" w:rsidRDefault="0043102A" w:rsidP="0043102A">
      <w:pPr>
        <w:rPr>
          <w:b/>
          <w:bCs/>
          <w:sz w:val="26"/>
          <w:szCs w:val="26"/>
        </w:rPr>
      </w:pPr>
    </w:p>
    <w:p w14:paraId="736F4D4A" w14:textId="5EEFDFE3" w:rsidR="0043102A" w:rsidRDefault="0043102A" w:rsidP="0043102A">
      <w:pPr>
        <w:pStyle w:val="ListParagraph"/>
        <w:numPr>
          <w:ilvl w:val="0"/>
          <w:numId w:val="4"/>
        </w:numPr>
      </w:pPr>
      <w:r>
        <w:t>Each topic of this section has activities assigned.</w:t>
      </w:r>
    </w:p>
    <w:p w14:paraId="336CF0E4" w14:textId="67A163AA" w:rsidR="0043102A" w:rsidRDefault="0043102A" w:rsidP="0043102A">
      <w:pPr>
        <w:pStyle w:val="ListParagraph"/>
        <w:numPr>
          <w:ilvl w:val="0"/>
          <w:numId w:val="4"/>
        </w:numPr>
      </w:pPr>
      <w:r>
        <w:t>These sessions are designed to be accessible to a broad age-range of audiences.</w:t>
      </w:r>
    </w:p>
    <w:p w14:paraId="0FDCC73B" w14:textId="77777777" w:rsidR="0043102A" w:rsidRDefault="0043102A" w:rsidP="0043102A">
      <w:pPr>
        <w:pStyle w:val="ListParagraph"/>
        <w:numPr>
          <w:ilvl w:val="0"/>
          <w:numId w:val="4"/>
        </w:numPr>
      </w:pPr>
      <w:r>
        <w:t xml:space="preserve">Reading the full 'Protect Project' report and preparing required materials before starting trainings and events will ensure sessions are more efficient. </w:t>
      </w:r>
    </w:p>
    <w:p w14:paraId="0E359DAA" w14:textId="77777777" w:rsidR="0043102A" w:rsidRDefault="0043102A" w:rsidP="0043102A">
      <w:pPr>
        <w:pStyle w:val="ListParagraph"/>
        <w:numPr>
          <w:ilvl w:val="0"/>
          <w:numId w:val="4"/>
        </w:numPr>
      </w:pPr>
      <w:r>
        <w:t xml:space="preserve">Read the session plans carefully and follow them step-by-step and make preparations accordingly. </w:t>
      </w:r>
    </w:p>
    <w:p w14:paraId="0B9C8553" w14:textId="77777777" w:rsidR="0043102A" w:rsidRDefault="0043102A" w:rsidP="0043102A">
      <w:pPr>
        <w:pStyle w:val="ListParagraph"/>
        <w:numPr>
          <w:ilvl w:val="0"/>
          <w:numId w:val="4"/>
        </w:numPr>
      </w:pPr>
      <w:r>
        <w:t xml:space="preserve">Try to be present in the place you will carry out activities in sessions plans, before the participants, children and youth workers. </w:t>
      </w:r>
    </w:p>
    <w:p w14:paraId="050BAA81" w14:textId="77777777" w:rsidR="0043102A" w:rsidRDefault="0043102A" w:rsidP="0043102A">
      <w:pPr>
        <w:pStyle w:val="ListParagraph"/>
        <w:numPr>
          <w:ilvl w:val="0"/>
          <w:numId w:val="4"/>
        </w:numPr>
      </w:pPr>
      <w:r>
        <w:t>Place necessary objects in easily reachable and accessible places during sessions.</w:t>
      </w:r>
    </w:p>
    <w:p w14:paraId="669276C8" w14:textId="77777777" w:rsidR="0043102A" w:rsidRDefault="0043102A" w:rsidP="0043102A">
      <w:pPr>
        <w:pStyle w:val="ListParagraph"/>
        <w:numPr>
          <w:ilvl w:val="0"/>
          <w:numId w:val="4"/>
        </w:numPr>
      </w:pPr>
      <w:r>
        <w:t>Be attentive and present with children and participants in the session.</w:t>
      </w:r>
    </w:p>
    <w:p w14:paraId="5EDE82E2" w14:textId="77777777" w:rsidR="0043102A" w:rsidRDefault="0043102A" w:rsidP="0043102A">
      <w:pPr>
        <w:pStyle w:val="ListParagraph"/>
        <w:numPr>
          <w:ilvl w:val="0"/>
          <w:numId w:val="4"/>
        </w:numPr>
      </w:pPr>
      <w:r>
        <w:t xml:space="preserve">Avoid distracting participants, however move around the space to encourage engagement and offer support. </w:t>
      </w:r>
    </w:p>
    <w:p w14:paraId="50532AB4" w14:textId="77777777" w:rsidR="0043102A" w:rsidRDefault="0043102A" w:rsidP="0043102A">
      <w:pPr>
        <w:pStyle w:val="ListParagraph"/>
        <w:numPr>
          <w:ilvl w:val="0"/>
          <w:numId w:val="4"/>
        </w:numPr>
      </w:pPr>
      <w:r>
        <w:t>Enrich the ideas and information in session plans with your personal and professional experiences as long as they are suitable for the purpose.</w:t>
      </w:r>
    </w:p>
    <w:p w14:paraId="31A9AABE" w14:textId="77777777" w:rsidR="0043102A" w:rsidRDefault="0043102A" w:rsidP="0043102A">
      <w:pPr>
        <w:pStyle w:val="ListParagraph"/>
        <w:numPr>
          <w:ilvl w:val="0"/>
          <w:numId w:val="4"/>
        </w:numPr>
      </w:pPr>
      <w:r>
        <w:t>Treat every participant equally.</w:t>
      </w:r>
    </w:p>
    <w:p w14:paraId="563B0947" w14:textId="77777777" w:rsidR="0043102A" w:rsidRDefault="0043102A" w:rsidP="0043102A">
      <w:pPr>
        <w:pStyle w:val="ListParagraph"/>
        <w:numPr>
          <w:ilvl w:val="0"/>
          <w:numId w:val="4"/>
        </w:numPr>
      </w:pPr>
      <w:r>
        <w:t>Revise your preparations and ensure proper precautions and risk assessments prior to the session.</w:t>
      </w:r>
    </w:p>
    <w:p w14:paraId="2CABBBCC" w14:textId="2E38B066" w:rsidR="0043102A" w:rsidRDefault="0043102A" w:rsidP="0043102A">
      <w:pPr>
        <w:pStyle w:val="ListParagraph"/>
        <w:numPr>
          <w:ilvl w:val="0"/>
          <w:numId w:val="4"/>
        </w:numPr>
      </w:pPr>
      <w:r>
        <w:t>Test technology before use</w:t>
      </w:r>
      <w:r w:rsidR="001149F6">
        <w:t xml:space="preserve"> to ensure it is working correctly.</w:t>
      </w:r>
    </w:p>
    <w:p w14:paraId="20B28CB8" w14:textId="3CD4E0F8" w:rsidR="004D5E0D" w:rsidRDefault="0043102A" w:rsidP="0043102A">
      <w:pPr>
        <w:pStyle w:val="ListParagraph"/>
        <w:numPr>
          <w:ilvl w:val="0"/>
          <w:numId w:val="4"/>
        </w:numPr>
      </w:pPr>
      <w:r>
        <w:t>Enjoy the learn</w:t>
      </w:r>
      <w:r w:rsidR="00C85FA2">
        <w:t>ing</w:t>
      </w:r>
      <w:r>
        <w:t xml:space="preserve"> process, together with your participants. </w:t>
      </w:r>
    </w:p>
    <w:p w14:paraId="7AB6B84F" w14:textId="7D69C3AD" w:rsidR="004D5E0D" w:rsidRDefault="004D5E0D" w:rsidP="004D5E0D"/>
    <w:p w14:paraId="472E91D1" w14:textId="6B2CDFFE" w:rsidR="007769A3" w:rsidRPr="00425446" w:rsidRDefault="007769A3" w:rsidP="007769A3">
      <w:pPr>
        <w:rPr>
          <w:color w:val="000000" w:themeColor="text1"/>
          <w:sz w:val="26"/>
          <w:szCs w:val="26"/>
        </w:rPr>
      </w:pPr>
      <w:r>
        <w:rPr>
          <w:sz w:val="26"/>
          <w:szCs w:val="26"/>
        </w:rPr>
        <w:t>The following f</w:t>
      </w:r>
      <w:r w:rsidR="00F713A2">
        <w:rPr>
          <w:sz w:val="26"/>
          <w:szCs w:val="26"/>
        </w:rPr>
        <w:t>ive</w:t>
      </w:r>
      <w:r>
        <w:rPr>
          <w:sz w:val="26"/>
          <w:szCs w:val="26"/>
        </w:rPr>
        <w:t xml:space="preserve"> session plans (pgs.</w:t>
      </w:r>
      <w:r w:rsidR="00425446">
        <w:rPr>
          <w:sz w:val="26"/>
          <w:szCs w:val="26"/>
        </w:rPr>
        <w:t xml:space="preserve"> 5-15</w:t>
      </w:r>
      <w:r>
        <w:rPr>
          <w:sz w:val="26"/>
          <w:szCs w:val="26"/>
        </w:rPr>
        <w:t xml:space="preserve">) are supported by the facilitator's knowledge and understanding of the United Nations World Programme on Human Rights Education, and UNICEF Convention on the Rights of the Child. Links to these can be found in the footnotes on </w:t>
      </w:r>
      <w:r w:rsidR="00425446">
        <w:rPr>
          <w:color w:val="000000" w:themeColor="text1"/>
          <w:sz w:val="26"/>
          <w:szCs w:val="26"/>
        </w:rPr>
        <w:t>page 2. These can also be found in the Reference section on page 16.</w:t>
      </w:r>
    </w:p>
    <w:p w14:paraId="5D84B55D" w14:textId="77777777" w:rsidR="007769A3" w:rsidRDefault="007769A3" w:rsidP="004D5E0D"/>
    <w:p w14:paraId="2B86B763" w14:textId="77777777" w:rsidR="004D5E0D" w:rsidRDefault="004D5E0D" w:rsidP="004D5E0D"/>
    <w:p w14:paraId="141CEEF4" w14:textId="77777777" w:rsidR="00325B1A" w:rsidRDefault="00325B1A" w:rsidP="004D5E0D">
      <w:pPr>
        <w:rPr>
          <w:b/>
          <w:bCs/>
          <w:sz w:val="28"/>
          <w:szCs w:val="28"/>
        </w:rPr>
      </w:pPr>
    </w:p>
    <w:p w14:paraId="01FC9BDF" w14:textId="7D4EFDE8" w:rsidR="00325B1A" w:rsidRDefault="00325B1A" w:rsidP="004D5E0D">
      <w:pPr>
        <w:rPr>
          <w:b/>
          <w:bCs/>
          <w:sz w:val="28"/>
          <w:szCs w:val="28"/>
        </w:rPr>
      </w:pPr>
    </w:p>
    <w:p w14:paraId="5A6FBA12" w14:textId="0B422A12" w:rsidR="00325B1A" w:rsidRDefault="00325B1A" w:rsidP="004D5E0D">
      <w:pPr>
        <w:rPr>
          <w:b/>
          <w:bCs/>
          <w:sz w:val="28"/>
          <w:szCs w:val="28"/>
        </w:rPr>
      </w:pPr>
    </w:p>
    <w:p w14:paraId="0454ACBD" w14:textId="3F738AFA" w:rsidR="00325B1A" w:rsidRDefault="00325B1A" w:rsidP="004D5E0D">
      <w:pPr>
        <w:rPr>
          <w:b/>
          <w:bCs/>
          <w:sz w:val="28"/>
          <w:szCs w:val="28"/>
        </w:rPr>
      </w:pPr>
    </w:p>
    <w:p w14:paraId="3D201636" w14:textId="77777777" w:rsidR="00325B1A" w:rsidRDefault="00325B1A" w:rsidP="004D5E0D">
      <w:pPr>
        <w:rPr>
          <w:b/>
          <w:bCs/>
          <w:sz w:val="28"/>
          <w:szCs w:val="28"/>
        </w:rPr>
      </w:pPr>
    </w:p>
    <w:p w14:paraId="0801D01A" w14:textId="77777777" w:rsidR="00325B1A" w:rsidRDefault="00325B1A" w:rsidP="004D5E0D">
      <w:pPr>
        <w:rPr>
          <w:b/>
          <w:bCs/>
          <w:sz w:val="28"/>
          <w:szCs w:val="28"/>
        </w:rPr>
      </w:pPr>
    </w:p>
    <w:p w14:paraId="38A3C1CF" w14:textId="77777777" w:rsidR="00325B1A" w:rsidRDefault="00325B1A" w:rsidP="004D5E0D">
      <w:pPr>
        <w:rPr>
          <w:b/>
          <w:bCs/>
          <w:sz w:val="28"/>
          <w:szCs w:val="28"/>
        </w:rPr>
      </w:pPr>
    </w:p>
    <w:p w14:paraId="7B7B43B7" w14:textId="4899356F" w:rsidR="009B1B00" w:rsidRDefault="004D5E0D" w:rsidP="004D5E0D">
      <w:pPr>
        <w:rPr>
          <w:sz w:val="28"/>
          <w:szCs w:val="28"/>
        </w:rPr>
      </w:pPr>
      <w:r w:rsidRPr="004D5E0D">
        <w:rPr>
          <w:b/>
          <w:bCs/>
          <w:sz w:val="28"/>
          <w:szCs w:val="28"/>
        </w:rPr>
        <w:t xml:space="preserve">SESSION PLAN 1: </w:t>
      </w:r>
      <w:r>
        <w:rPr>
          <w:b/>
          <w:bCs/>
          <w:sz w:val="28"/>
          <w:szCs w:val="28"/>
        </w:rPr>
        <w:t>CHILDREN'S RIGHTS</w:t>
      </w:r>
      <w:r w:rsidRPr="004D5E0D">
        <w:rPr>
          <w:sz w:val="28"/>
          <w:szCs w:val="28"/>
        </w:rPr>
        <w:t xml:space="preserve"> - defining what it means to be a child and to relate Children's Rights to children's needs.</w:t>
      </w:r>
    </w:p>
    <w:p w14:paraId="7926B0EE" w14:textId="77777777" w:rsidR="00896E93" w:rsidRPr="007769A3" w:rsidRDefault="00896E93" w:rsidP="004D5E0D">
      <w:pPr>
        <w:rPr>
          <w:sz w:val="28"/>
          <w:szCs w:val="28"/>
        </w:rPr>
      </w:pPr>
    </w:p>
    <w:tbl>
      <w:tblPr>
        <w:tblStyle w:val="ColorfulList-Accent53"/>
        <w:tblpPr w:leftFromText="180" w:rightFromText="180" w:vertAnchor="text" w:horzAnchor="page" w:tblpX="300" w:tblpY="-143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7815"/>
      </w:tblGrid>
      <w:tr w:rsidR="009044B0" w:rsidRPr="00B01997" w14:paraId="328D56B5" w14:textId="77777777" w:rsidTr="00FA4A5A">
        <w:trPr>
          <w:cnfStyle w:val="100000000000" w:firstRow="1" w:lastRow="0" w:firstColumn="0" w:lastColumn="0" w:oddVBand="0" w:evenVBand="0" w:oddHBand="0" w:evenHBand="0" w:firstRowFirstColumn="0" w:firstRowLastColumn="0" w:lastRowFirstColumn="0" w:lastRowLastColumn="0"/>
          <w:trHeight w:val="2072"/>
        </w:trPr>
        <w:tc>
          <w:tcPr>
            <w:cnfStyle w:val="001000000000" w:firstRow="0" w:lastRow="0" w:firstColumn="1" w:lastColumn="0" w:oddVBand="0" w:evenVBand="0" w:oddHBand="0" w:evenHBand="0" w:firstRowFirstColumn="0" w:firstRowLastColumn="0" w:lastRowFirstColumn="0" w:lastRowLastColumn="0"/>
            <w:tcW w:w="3526" w:type="dxa"/>
          </w:tcPr>
          <w:p w14:paraId="114491C0" w14:textId="77777777" w:rsidR="009044B0" w:rsidRPr="00B01997" w:rsidRDefault="009044B0" w:rsidP="00FA4A5A">
            <w:pPr>
              <w:spacing w:after="160" w:line="360" w:lineRule="auto"/>
              <w:jc w:val="both"/>
              <w:rPr>
                <w:rFonts w:eastAsia="Cambria"/>
                <w:lang w:val="en-GB"/>
              </w:rPr>
            </w:pPr>
            <w:r w:rsidRPr="00B01997">
              <w:rPr>
                <w:rFonts w:eastAsia="Cambria"/>
                <w:lang w:val="en-GB"/>
              </w:rPr>
              <w:lastRenderedPageBreak/>
              <w:t>Goal</w:t>
            </w:r>
          </w:p>
        </w:tc>
        <w:tc>
          <w:tcPr>
            <w:tcW w:w="7815" w:type="dxa"/>
          </w:tcPr>
          <w:p w14:paraId="0E983BF5" w14:textId="77777777" w:rsidR="009044B0" w:rsidRPr="00B01997" w:rsidRDefault="009044B0" w:rsidP="00FA4A5A">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Pr>
                <w:rFonts w:eastAsia="Cambria"/>
                <w:lang w:val="en-GB"/>
              </w:rPr>
              <w:t>Children’s</w:t>
            </w:r>
            <w:r w:rsidRPr="00B01997">
              <w:rPr>
                <w:rFonts w:eastAsia="Cambria"/>
                <w:lang w:val="en-GB"/>
              </w:rPr>
              <w:t xml:space="preserve"> Rights </w:t>
            </w:r>
          </w:p>
          <w:p w14:paraId="0140EB3E" w14:textId="77777777" w:rsidR="009044B0" w:rsidRPr="00B01997" w:rsidRDefault="009044B0" w:rsidP="00FA4A5A">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proofErr w:type="spellStart"/>
            <w:r w:rsidRPr="00B01997">
              <w:rPr>
                <w:rFonts w:eastAsia="Times New Roman"/>
              </w:rPr>
              <w:t>De</w:t>
            </w:r>
            <w:r>
              <w:rPr>
                <w:rFonts w:eastAsia="Times New Roman"/>
              </w:rPr>
              <w:t>fining</w:t>
            </w:r>
            <w:proofErr w:type="spellEnd"/>
            <w:r>
              <w:rPr>
                <w:rFonts w:eastAsia="Times New Roman"/>
              </w:rPr>
              <w:t xml:space="preserve"> </w:t>
            </w:r>
            <w:proofErr w:type="spellStart"/>
            <w:r>
              <w:rPr>
                <w:rFonts w:eastAsia="Times New Roman"/>
              </w:rPr>
              <w:t>what</w:t>
            </w:r>
            <w:proofErr w:type="spellEnd"/>
            <w:r>
              <w:rPr>
                <w:rFonts w:eastAsia="Times New Roman"/>
              </w:rPr>
              <w:t xml:space="preserve"> it </w:t>
            </w:r>
            <w:proofErr w:type="spellStart"/>
            <w:r>
              <w:rPr>
                <w:rFonts w:eastAsia="Times New Roman"/>
              </w:rPr>
              <w:t>means</w:t>
            </w:r>
            <w:proofErr w:type="spellEnd"/>
            <w:r>
              <w:rPr>
                <w:rFonts w:eastAsia="Times New Roman"/>
              </w:rPr>
              <w:t xml:space="preserve"> to be </w:t>
            </w:r>
            <w:proofErr w:type="spellStart"/>
            <w:r>
              <w:rPr>
                <w:rFonts w:eastAsia="Times New Roman"/>
              </w:rPr>
              <w:t>child</w:t>
            </w:r>
            <w:proofErr w:type="spellEnd"/>
            <w:r>
              <w:rPr>
                <w:rFonts w:eastAsia="Times New Roman"/>
              </w:rPr>
              <w:t xml:space="preserve"> </w:t>
            </w:r>
            <w:proofErr w:type="spellStart"/>
            <w:r>
              <w:rPr>
                <w:rFonts w:eastAsia="Times New Roman"/>
              </w:rPr>
              <w:t>and</w:t>
            </w:r>
            <w:proofErr w:type="spellEnd"/>
            <w:r>
              <w:rPr>
                <w:rFonts w:eastAsia="Times New Roman"/>
              </w:rPr>
              <w:t xml:space="preserve"> to </w:t>
            </w:r>
            <w:proofErr w:type="spellStart"/>
            <w:r>
              <w:rPr>
                <w:rFonts w:eastAsia="Times New Roman"/>
              </w:rPr>
              <w:t>relate</w:t>
            </w:r>
            <w:proofErr w:type="spellEnd"/>
            <w:r>
              <w:rPr>
                <w:rFonts w:eastAsia="Times New Roman"/>
              </w:rPr>
              <w:t xml:space="preserve"> </w:t>
            </w:r>
            <w:proofErr w:type="spellStart"/>
            <w:r>
              <w:rPr>
                <w:rFonts w:eastAsia="Times New Roman"/>
              </w:rPr>
              <w:t>children’s</w:t>
            </w:r>
            <w:proofErr w:type="spellEnd"/>
            <w:r>
              <w:rPr>
                <w:rFonts w:eastAsia="Times New Roman"/>
              </w:rPr>
              <w:t xml:space="preserve"> </w:t>
            </w:r>
            <w:proofErr w:type="spellStart"/>
            <w:r>
              <w:rPr>
                <w:rFonts w:eastAsia="Times New Roman"/>
              </w:rPr>
              <w:t>rights</w:t>
            </w:r>
            <w:proofErr w:type="spellEnd"/>
            <w:r>
              <w:rPr>
                <w:rFonts w:eastAsia="Times New Roman"/>
              </w:rPr>
              <w:t xml:space="preserve"> to </w:t>
            </w:r>
            <w:proofErr w:type="spellStart"/>
            <w:r>
              <w:rPr>
                <w:rFonts w:eastAsia="Times New Roman"/>
              </w:rPr>
              <w:t>children</w:t>
            </w:r>
            <w:proofErr w:type="spellEnd"/>
            <w:r w:rsidRPr="00B01997">
              <w:rPr>
                <w:rFonts w:eastAsia="Times New Roman"/>
              </w:rPr>
              <w:t xml:space="preserve"> </w:t>
            </w:r>
            <w:proofErr w:type="spellStart"/>
            <w:r w:rsidRPr="00B01997">
              <w:rPr>
                <w:rFonts w:eastAsia="Times New Roman"/>
              </w:rPr>
              <w:t>needs</w:t>
            </w:r>
            <w:proofErr w:type="spellEnd"/>
            <w:r>
              <w:rPr>
                <w:rFonts w:eastAsia="Times New Roman"/>
              </w:rPr>
              <w:t>.</w:t>
            </w:r>
          </w:p>
        </w:tc>
      </w:tr>
      <w:tr w:rsidR="009044B0" w:rsidRPr="00B01997" w14:paraId="5746F7D4"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6" w:type="dxa"/>
          </w:tcPr>
          <w:p w14:paraId="73442589" w14:textId="77777777" w:rsidR="009044B0" w:rsidRPr="00B01997" w:rsidRDefault="009044B0" w:rsidP="00FA4A5A">
            <w:pPr>
              <w:spacing w:after="160" w:line="360" w:lineRule="auto"/>
              <w:jc w:val="both"/>
              <w:rPr>
                <w:rFonts w:eastAsia="Cambria"/>
                <w:lang w:val="en-GB"/>
              </w:rPr>
            </w:pPr>
            <w:r w:rsidRPr="00B01997">
              <w:rPr>
                <w:rFonts w:eastAsia="Cambria"/>
                <w:lang w:val="en-GB"/>
              </w:rPr>
              <w:t>Equipment List</w:t>
            </w:r>
          </w:p>
        </w:tc>
        <w:tc>
          <w:tcPr>
            <w:tcW w:w="7815" w:type="dxa"/>
          </w:tcPr>
          <w:p w14:paraId="1860DE90" w14:textId="323BA700" w:rsidR="009044B0" w:rsidRPr="009044B0" w:rsidRDefault="009044B0" w:rsidP="00FA4A5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GB"/>
              </w:rPr>
            </w:pPr>
            <w:r w:rsidRPr="009044B0">
              <w:rPr>
                <w:rFonts w:eastAsia="Cambria" w:cstheme="minorHAnsi"/>
                <w:lang w:val="en-GB"/>
              </w:rPr>
              <w:t xml:space="preserve">Stationery, Board markers, Flipchart, </w:t>
            </w:r>
            <w:proofErr w:type="spellStart"/>
            <w:r w:rsidRPr="009044B0">
              <w:rPr>
                <w:rFonts w:eastAsia="Times New Roman" w:cstheme="minorHAnsi"/>
              </w:rPr>
              <w:t>Copies</w:t>
            </w:r>
            <w:proofErr w:type="spellEnd"/>
            <w:r w:rsidRPr="009044B0">
              <w:rPr>
                <w:rFonts w:eastAsia="Times New Roman" w:cstheme="minorHAnsi"/>
              </w:rPr>
              <w:t xml:space="preserve"> of </w:t>
            </w:r>
            <w:proofErr w:type="spellStart"/>
            <w:r w:rsidRPr="009044B0">
              <w:rPr>
                <w:rFonts w:eastAsia="Times New Roman" w:cstheme="minorHAnsi"/>
              </w:rPr>
              <w:t>print-</w:t>
            </w:r>
            <w:proofErr w:type="gramStart"/>
            <w:r w:rsidRPr="009044B0">
              <w:rPr>
                <w:rFonts w:eastAsia="Times New Roman" w:cstheme="minorHAnsi"/>
              </w:rPr>
              <w:t>out</w:t>
            </w:r>
            <w:proofErr w:type="spellEnd"/>
            <w:r w:rsidRPr="009044B0">
              <w:rPr>
                <w:rFonts w:eastAsia="Times New Roman" w:cstheme="minorHAnsi"/>
              </w:rPr>
              <w:t xml:space="preserve"> </w:t>
            </w:r>
            <w:r>
              <w:rPr>
                <w:rFonts w:eastAsia="Times New Roman" w:cstheme="minorHAnsi"/>
              </w:rPr>
              <w:t xml:space="preserve"> </w:t>
            </w:r>
            <w:r w:rsidRPr="009044B0">
              <w:rPr>
                <w:rFonts w:eastAsia="Times New Roman" w:cstheme="minorHAnsi"/>
              </w:rPr>
              <w:t>‘</w:t>
            </w:r>
            <w:proofErr w:type="gramEnd"/>
            <w:r w:rsidRPr="009044B0">
              <w:rPr>
                <w:rFonts w:eastAsia="Times New Roman" w:cstheme="minorHAnsi"/>
              </w:rPr>
              <w:t xml:space="preserve">A </w:t>
            </w:r>
            <w:proofErr w:type="spellStart"/>
            <w:r w:rsidRPr="009044B0">
              <w:rPr>
                <w:rFonts w:eastAsia="Times New Roman" w:cstheme="minorHAnsi"/>
              </w:rPr>
              <w:t>Short</w:t>
            </w:r>
            <w:proofErr w:type="spellEnd"/>
            <w:r w:rsidRPr="009044B0">
              <w:rPr>
                <w:rFonts w:eastAsia="Times New Roman" w:cstheme="minorHAnsi"/>
              </w:rPr>
              <w:t xml:space="preserve"> </w:t>
            </w:r>
            <w:proofErr w:type="spellStart"/>
            <w:r w:rsidRPr="009044B0">
              <w:rPr>
                <w:rFonts w:eastAsia="Times New Roman" w:cstheme="minorHAnsi"/>
              </w:rPr>
              <w:t>History</w:t>
            </w:r>
            <w:proofErr w:type="spellEnd"/>
            <w:r w:rsidRPr="009044B0">
              <w:rPr>
                <w:rFonts w:eastAsia="Times New Roman" w:cstheme="minorHAnsi"/>
              </w:rPr>
              <w:t xml:space="preserve"> of </w:t>
            </w:r>
            <w:proofErr w:type="spellStart"/>
            <w:r w:rsidRPr="009044B0">
              <w:rPr>
                <w:rFonts w:eastAsia="Times New Roman" w:cstheme="minorHAnsi"/>
              </w:rPr>
              <w:t>Children’s</w:t>
            </w:r>
            <w:proofErr w:type="spellEnd"/>
            <w:r w:rsidRPr="009044B0">
              <w:rPr>
                <w:rFonts w:eastAsia="Times New Roman" w:cstheme="minorHAnsi"/>
              </w:rPr>
              <w:t xml:space="preserve"> </w:t>
            </w:r>
            <w:proofErr w:type="spellStart"/>
            <w:r w:rsidRPr="009044B0">
              <w:rPr>
                <w:rFonts w:eastAsia="Times New Roman" w:cstheme="minorHAnsi"/>
              </w:rPr>
              <w:t>Rights</w:t>
            </w:r>
            <w:proofErr w:type="spellEnd"/>
            <w:r w:rsidRPr="009044B0">
              <w:rPr>
                <w:rFonts w:eastAsia="Times New Roman" w:cstheme="minorHAnsi"/>
              </w:rPr>
              <w:t>”</w:t>
            </w:r>
          </w:p>
        </w:tc>
      </w:tr>
      <w:tr w:rsidR="009044B0" w:rsidRPr="00B01997" w14:paraId="23C5ABB8" w14:textId="77777777" w:rsidTr="00FA4A5A">
        <w:tc>
          <w:tcPr>
            <w:cnfStyle w:val="001000000000" w:firstRow="0" w:lastRow="0" w:firstColumn="1" w:lastColumn="0" w:oddVBand="0" w:evenVBand="0" w:oddHBand="0" w:evenHBand="0" w:firstRowFirstColumn="0" w:firstRowLastColumn="0" w:lastRowFirstColumn="0" w:lastRowLastColumn="0"/>
            <w:tcW w:w="3526" w:type="dxa"/>
          </w:tcPr>
          <w:p w14:paraId="589E5EB9" w14:textId="77777777" w:rsidR="009044B0" w:rsidRPr="00B01997" w:rsidRDefault="009044B0" w:rsidP="00FA4A5A">
            <w:pPr>
              <w:spacing w:after="160" w:line="360" w:lineRule="auto"/>
              <w:jc w:val="both"/>
              <w:rPr>
                <w:rFonts w:eastAsia="Cambria"/>
                <w:lang w:val="en-GB"/>
              </w:rPr>
            </w:pPr>
            <w:r w:rsidRPr="00B01997">
              <w:rPr>
                <w:rFonts w:eastAsia="Cambria"/>
                <w:lang w:val="en-GB"/>
              </w:rPr>
              <w:t>Duration</w:t>
            </w:r>
          </w:p>
        </w:tc>
        <w:tc>
          <w:tcPr>
            <w:tcW w:w="7815" w:type="dxa"/>
          </w:tcPr>
          <w:p w14:paraId="4EA4CFD3" w14:textId="77777777" w:rsidR="009044B0" w:rsidRPr="009044B0" w:rsidRDefault="009044B0" w:rsidP="00FA4A5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GB"/>
              </w:rPr>
            </w:pPr>
            <w:r w:rsidRPr="009044B0">
              <w:rPr>
                <w:rFonts w:eastAsia="Cambria" w:cstheme="minorHAnsi"/>
                <w:lang w:val="en-GB"/>
              </w:rPr>
              <w:t xml:space="preserve">60-90 minutes </w:t>
            </w:r>
          </w:p>
        </w:tc>
      </w:tr>
      <w:tr w:rsidR="009044B0" w:rsidRPr="00B01997" w14:paraId="70328C9A" w14:textId="77777777" w:rsidTr="00FA4A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526" w:type="dxa"/>
          </w:tcPr>
          <w:p w14:paraId="7159720E" w14:textId="77777777" w:rsidR="009044B0" w:rsidRPr="00B01997" w:rsidRDefault="009044B0" w:rsidP="00FA4A5A">
            <w:pPr>
              <w:spacing w:after="160" w:line="360" w:lineRule="auto"/>
              <w:jc w:val="both"/>
              <w:rPr>
                <w:rFonts w:eastAsia="Cambria"/>
                <w:lang w:val="en-GB"/>
              </w:rPr>
            </w:pPr>
          </w:p>
          <w:p w14:paraId="0F79767B" w14:textId="77777777" w:rsidR="009044B0" w:rsidRPr="00B01997" w:rsidRDefault="009044B0" w:rsidP="00FA4A5A">
            <w:pPr>
              <w:spacing w:after="160" w:line="360" w:lineRule="auto"/>
              <w:jc w:val="both"/>
              <w:rPr>
                <w:rFonts w:eastAsia="Cambria"/>
                <w:lang w:val="en-GB"/>
              </w:rPr>
            </w:pPr>
            <w:r w:rsidRPr="00B01997">
              <w:rPr>
                <w:rFonts w:eastAsia="Cambria"/>
                <w:lang w:val="en-GB"/>
              </w:rPr>
              <w:t>Instructions</w:t>
            </w:r>
          </w:p>
        </w:tc>
        <w:tc>
          <w:tcPr>
            <w:tcW w:w="7815" w:type="dxa"/>
          </w:tcPr>
          <w:p w14:paraId="41C2F5AB"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b/>
                <w:bCs/>
              </w:rPr>
              <w:t xml:space="preserve">PART A: What Does It Mean to Be Children? </w:t>
            </w:r>
            <w:r w:rsidRPr="009044B0">
              <w:rPr>
                <w:rFonts w:asciiTheme="minorHAnsi" w:hAnsiTheme="minorHAnsi" w:cstheme="minorHAnsi"/>
              </w:rPr>
              <w:t xml:space="preserve">(20 minutes) </w:t>
            </w:r>
          </w:p>
          <w:p w14:paraId="6F5788AB"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1. Write the words "CHILDREN" and "RIGHTS" at the top of chart paper or a blackboard. Below the word "children" draw a circle. </w:t>
            </w:r>
          </w:p>
          <w:p w14:paraId="0C230960"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Ask participants to brainstorm what qualities define a </w:t>
            </w:r>
            <w:proofErr w:type="gramStart"/>
            <w:r w:rsidRPr="009044B0">
              <w:rPr>
                <w:rFonts w:asciiTheme="minorHAnsi" w:hAnsiTheme="minorHAnsi" w:cstheme="minorHAnsi"/>
              </w:rPr>
              <w:t>children</w:t>
            </w:r>
            <w:proofErr w:type="gramEnd"/>
            <w:r w:rsidRPr="009044B0">
              <w:rPr>
                <w:rFonts w:asciiTheme="minorHAnsi" w:hAnsiTheme="minorHAnsi" w:cstheme="minorHAnsi"/>
              </w:rPr>
              <w:t xml:space="preserve"> and write the words or symbols inside the outline. For example, "under 18 years old", "not adult". </w:t>
            </w:r>
          </w:p>
          <w:p w14:paraId="372B6817"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2. Next ask participants what they think is needed in order to protect, enhance, and fully develop these qualities of children. List their answers outside the circle, and ask participants to explain them. For example, "education," "friendship," "loving family." (Note: Save this list for use in Part B) </w:t>
            </w:r>
          </w:p>
          <w:p w14:paraId="17450762"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3. Discuss: </w:t>
            </w:r>
          </w:p>
          <w:p w14:paraId="4E3909F3" w14:textId="77777777" w:rsidR="009044B0" w:rsidRPr="009044B0" w:rsidRDefault="009044B0" w:rsidP="00FA4A5A">
            <w:pPr>
              <w:numPr>
                <w:ilvl w:val="0"/>
                <w:numId w:val="5"/>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What</w:t>
            </w:r>
            <w:proofErr w:type="spellEnd"/>
            <w:r w:rsidRPr="009044B0">
              <w:rPr>
                <w:rFonts w:eastAsia="Times New Roman" w:cstheme="minorHAnsi"/>
              </w:rPr>
              <w:t xml:space="preserve"> </w:t>
            </w:r>
            <w:proofErr w:type="spellStart"/>
            <w:r w:rsidRPr="009044B0">
              <w:rPr>
                <w:rFonts w:eastAsia="Times New Roman" w:cstheme="minorHAnsi"/>
              </w:rPr>
              <w:t>does</w:t>
            </w:r>
            <w:proofErr w:type="spellEnd"/>
            <w:r w:rsidRPr="009044B0">
              <w:rPr>
                <w:rFonts w:eastAsia="Times New Roman" w:cstheme="minorHAnsi"/>
              </w:rPr>
              <w:t xml:space="preserve"> it </w:t>
            </w:r>
            <w:proofErr w:type="spellStart"/>
            <w:r w:rsidRPr="009044B0">
              <w:rPr>
                <w:rFonts w:eastAsia="Times New Roman" w:cstheme="minorHAnsi"/>
              </w:rPr>
              <w:t>mean</w:t>
            </w:r>
            <w:proofErr w:type="spellEnd"/>
            <w:r w:rsidRPr="009044B0">
              <w:rPr>
                <w:rFonts w:eastAsia="Times New Roman" w:cstheme="minorHAnsi"/>
              </w:rPr>
              <w:t xml:space="preserve"> to be </w:t>
            </w:r>
            <w:proofErr w:type="spellStart"/>
            <w:r w:rsidRPr="009044B0">
              <w:rPr>
                <w:rFonts w:eastAsia="Times New Roman" w:cstheme="minorHAnsi"/>
              </w:rPr>
              <w:t>fully</w:t>
            </w:r>
            <w:proofErr w:type="spellEnd"/>
            <w:r w:rsidRPr="009044B0">
              <w:rPr>
                <w:rFonts w:eastAsia="Times New Roman" w:cstheme="minorHAnsi"/>
              </w:rPr>
              <w:t xml:space="preserve"> </w:t>
            </w:r>
            <w:proofErr w:type="spellStart"/>
            <w:r w:rsidRPr="009044B0">
              <w:rPr>
                <w:rFonts w:eastAsia="Times New Roman" w:cstheme="minorHAnsi"/>
              </w:rPr>
              <w:t>children</w:t>
            </w:r>
            <w:proofErr w:type="spellEnd"/>
            <w:r w:rsidRPr="009044B0">
              <w:rPr>
                <w:rFonts w:eastAsia="Times New Roman" w:cstheme="minorHAnsi"/>
              </w:rPr>
              <w:t xml:space="preserve">? How is </w:t>
            </w:r>
            <w:proofErr w:type="spellStart"/>
            <w:r w:rsidRPr="009044B0">
              <w:rPr>
                <w:rFonts w:eastAsia="Times New Roman" w:cstheme="minorHAnsi"/>
              </w:rPr>
              <w:t>that</w:t>
            </w:r>
            <w:proofErr w:type="spellEnd"/>
            <w:r w:rsidRPr="009044B0">
              <w:rPr>
                <w:rFonts w:eastAsia="Times New Roman" w:cstheme="minorHAnsi"/>
              </w:rPr>
              <w:t xml:space="preserve"> </w:t>
            </w:r>
            <w:proofErr w:type="spellStart"/>
            <w:r w:rsidRPr="009044B0">
              <w:rPr>
                <w:rFonts w:eastAsia="Times New Roman" w:cstheme="minorHAnsi"/>
              </w:rPr>
              <w:t>different</w:t>
            </w:r>
            <w:proofErr w:type="spellEnd"/>
            <w:r w:rsidRPr="009044B0">
              <w:rPr>
                <w:rFonts w:eastAsia="Times New Roman" w:cstheme="minorHAnsi"/>
              </w:rPr>
              <w:t xml:space="preserve"> </w:t>
            </w:r>
            <w:proofErr w:type="spellStart"/>
            <w:r w:rsidRPr="009044B0">
              <w:rPr>
                <w:rFonts w:eastAsia="Times New Roman" w:cstheme="minorHAnsi"/>
              </w:rPr>
              <w:t>from</w:t>
            </w:r>
            <w:proofErr w:type="spellEnd"/>
            <w:r w:rsidRPr="009044B0">
              <w:rPr>
                <w:rFonts w:eastAsia="Times New Roman" w:cstheme="minorHAnsi"/>
              </w:rPr>
              <w:t xml:space="preserve"> </w:t>
            </w:r>
            <w:proofErr w:type="spellStart"/>
            <w:r w:rsidRPr="009044B0">
              <w:rPr>
                <w:rFonts w:eastAsia="Times New Roman" w:cstheme="minorHAnsi"/>
              </w:rPr>
              <w:t>just</w:t>
            </w:r>
            <w:proofErr w:type="spellEnd"/>
            <w:r w:rsidRPr="009044B0">
              <w:rPr>
                <w:rFonts w:eastAsia="Times New Roman" w:cstheme="minorHAnsi"/>
              </w:rPr>
              <w:t xml:space="preserve"> "</w:t>
            </w:r>
            <w:proofErr w:type="spellStart"/>
            <w:r w:rsidRPr="009044B0">
              <w:rPr>
                <w:rFonts w:eastAsia="Times New Roman" w:cstheme="minorHAnsi"/>
              </w:rPr>
              <w:t>being</w:t>
            </w:r>
            <w:proofErr w:type="spellEnd"/>
            <w:r w:rsidRPr="009044B0">
              <w:rPr>
                <w:rFonts w:eastAsia="Times New Roman" w:cstheme="minorHAnsi"/>
              </w:rPr>
              <w:t xml:space="preserve"> </w:t>
            </w:r>
            <w:proofErr w:type="spellStart"/>
            <w:r w:rsidRPr="009044B0">
              <w:rPr>
                <w:rFonts w:eastAsia="Times New Roman" w:cstheme="minorHAnsi"/>
              </w:rPr>
              <w:t>alive</w:t>
            </w:r>
            <w:proofErr w:type="spellEnd"/>
            <w:r w:rsidRPr="009044B0">
              <w:rPr>
                <w:rFonts w:eastAsia="Times New Roman" w:cstheme="minorHAnsi"/>
              </w:rPr>
              <w:t xml:space="preserve">" </w:t>
            </w:r>
            <w:proofErr w:type="spellStart"/>
            <w:r w:rsidRPr="009044B0">
              <w:rPr>
                <w:rFonts w:eastAsia="Times New Roman" w:cstheme="minorHAnsi"/>
              </w:rPr>
              <w:t>or</w:t>
            </w:r>
            <w:proofErr w:type="spellEnd"/>
            <w:r w:rsidRPr="009044B0">
              <w:rPr>
                <w:rFonts w:eastAsia="Times New Roman" w:cstheme="minorHAnsi"/>
              </w:rPr>
              <w:t xml:space="preserve"> "</w:t>
            </w:r>
            <w:proofErr w:type="spellStart"/>
            <w:r w:rsidRPr="009044B0">
              <w:rPr>
                <w:rFonts w:eastAsia="Times New Roman" w:cstheme="minorHAnsi"/>
              </w:rPr>
              <w:t>surviving</w:t>
            </w:r>
            <w:proofErr w:type="spellEnd"/>
            <w:r w:rsidRPr="009044B0">
              <w:rPr>
                <w:rFonts w:eastAsia="Times New Roman" w:cstheme="minorHAnsi"/>
              </w:rPr>
              <w:t>"?</w:t>
            </w:r>
          </w:p>
          <w:p w14:paraId="7D3F96D3" w14:textId="77777777" w:rsidR="009044B0" w:rsidRPr="009044B0" w:rsidRDefault="009044B0" w:rsidP="00FA4A5A">
            <w:pPr>
              <w:numPr>
                <w:ilvl w:val="0"/>
                <w:numId w:val="5"/>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Based</w:t>
            </w:r>
            <w:proofErr w:type="spellEnd"/>
            <w:r w:rsidRPr="009044B0">
              <w:rPr>
                <w:rFonts w:eastAsia="Times New Roman" w:cstheme="minorHAnsi"/>
              </w:rPr>
              <w:t xml:space="preserve"> on </w:t>
            </w:r>
            <w:proofErr w:type="spellStart"/>
            <w:r w:rsidRPr="009044B0">
              <w:rPr>
                <w:rFonts w:eastAsia="Times New Roman" w:cstheme="minorHAnsi"/>
              </w:rPr>
              <w:t>this</w:t>
            </w:r>
            <w:proofErr w:type="spellEnd"/>
            <w:r w:rsidRPr="009044B0">
              <w:rPr>
                <w:rFonts w:eastAsia="Times New Roman" w:cstheme="minorHAnsi"/>
              </w:rPr>
              <w:t xml:space="preserve"> </w:t>
            </w:r>
            <w:proofErr w:type="spellStart"/>
            <w:r w:rsidRPr="009044B0">
              <w:rPr>
                <w:rFonts w:eastAsia="Times New Roman" w:cstheme="minorHAnsi"/>
              </w:rPr>
              <w:t>list</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do </w:t>
            </w:r>
            <w:proofErr w:type="spellStart"/>
            <w:r w:rsidRPr="009044B0">
              <w:rPr>
                <w:rFonts w:eastAsia="Times New Roman" w:cstheme="minorHAnsi"/>
              </w:rPr>
              <w:t>people</w:t>
            </w:r>
            <w:proofErr w:type="spellEnd"/>
            <w:r w:rsidRPr="009044B0">
              <w:rPr>
                <w:rFonts w:eastAsia="Times New Roman" w:cstheme="minorHAnsi"/>
              </w:rPr>
              <w:t xml:space="preserve"> </w:t>
            </w:r>
            <w:proofErr w:type="spellStart"/>
            <w:r w:rsidRPr="009044B0">
              <w:rPr>
                <w:rFonts w:eastAsia="Times New Roman" w:cstheme="minorHAnsi"/>
              </w:rPr>
              <w:t>need</w:t>
            </w:r>
            <w:proofErr w:type="spellEnd"/>
            <w:r w:rsidRPr="009044B0">
              <w:rPr>
                <w:rFonts w:eastAsia="Times New Roman" w:cstheme="minorHAnsi"/>
              </w:rPr>
              <w:t xml:space="preserve"> to </w:t>
            </w:r>
            <w:proofErr w:type="spellStart"/>
            <w:r w:rsidRPr="009044B0">
              <w:rPr>
                <w:rFonts w:eastAsia="Times New Roman" w:cstheme="minorHAnsi"/>
              </w:rPr>
              <w:t>live</w:t>
            </w:r>
            <w:proofErr w:type="spellEnd"/>
            <w:r w:rsidRPr="009044B0">
              <w:rPr>
                <w:rFonts w:eastAsia="Times New Roman" w:cstheme="minorHAnsi"/>
              </w:rPr>
              <w:t xml:space="preserve"> in </w:t>
            </w:r>
            <w:proofErr w:type="spellStart"/>
            <w:r w:rsidRPr="009044B0">
              <w:rPr>
                <w:rFonts w:eastAsia="Times New Roman" w:cstheme="minorHAnsi"/>
              </w:rPr>
              <w:t>dignity</w:t>
            </w:r>
            <w:proofErr w:type="spellEnd"/>
            <w:r w:rsidRPr="009044B0">
              <w:rPr>
                <w:rFonts w:eastAsia="Times New Roman" w:cstheme="minorHAnsi"/>
              </w:rPr>
              <w:t xml:space="preserve">? </w:t>
            </w:r>
          </w:p>
          <w:p w14:paraId="0B8A1DE8" w14:textId="77777777" w:rsidR="009044B0" w:rsidRPr="009044B0" w:rsidRDefault="009044B0" w:rsidP="00FA4A5A">
            <w:pPr>
              <w:numPr>
                <w:ilvl w:val="0"/>
                <w:numId w:val="5"/>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Are</w:t>
            </w:r>
            <w:proofErr w:type="spellEnd"/>
            <w:r w:rsidRPr="009044B0">
              <w:rPr>
                <w:rFonts w:eastAsia="Times New Roman" w:cstheme="minorHAnsi"/>
              </w:rPr>
              <w:t xml:space="preserve"> </w:t>
            </w:r>
            <w:proofErr w:type="spellStart"/>
            <w:r w:rsidRPr="009044B0">
              <w:rPr>
                <w:rFonts w:eastAsia="Times New Roman" w:cstheme="minorHAnsi"/>
              </w:rPr>
              <w:t>all</w:t>
            </w:r>
            <w:proofErr w:type="spellEnd"/>
            <w:r w:rsidRPr="009044B0">
              <w:rPr>
                <w:rFonts w:eastAsia="Times New Roman" w:cstheme="minorHAnsi"/>
              </w:rPr>
              <w:t xml:space="preserve">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essentially</w:t>
            </w:r>
            <w:proofErr w:type="spellEnd"/>
            <w:r w:rsidRPr="009044B0">
              <w:rPr>
                <w:rFonts w:eastAsia="Times New Roman" w:cstheme="minorHAnsi"/>
              </w:rPr>
              <w:t xml:space="preserve"> </w:t>
            </w:r>
            <w:proofErr w:type="spellStart"/>
            <w:r w:rsidRPr="009044B0">
              <w:rPr>
                <w:rFonts w:eastAsia="Times New Roman" w:cstheme="minorHAnsi"/>
              </w:rPr>
              <w:t>equal</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is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differences</w:t>
            </w:r>
            <w:proofErr w:type="spellEnd"/>
            <w:r w:rsidRPr="009044B0">
              <w:rPr>
                <w:rFonts w:eastAsia="Times New Roman" w:cstheme="minorHAnsi"/>
              </w:rPr>
              <w:t>?</w:t>
            </w:r>
          </w:p>
          <w:p w14:paraId="4CAA0D7F" w14:textId="77777777" w:rsidR="009044B0" w:rsidRPr="009044B0" w:rsidRDefault="009044B0" w:rsidP="00FA4A5A">
            <w:pPr>
              <w:numPr>
                <w:ilvl w:val="0"/>
                <w:numId w:val="5"/>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What</w:t>
            </w:r>
            <w:proofErr w:type="spellEnd"/>
            <w:r w:rsidRPr="009044B0">
              <w:rPr>
                <w:rFonts w:eastAsia="Times New Roman" w:cstheme="minorHAnsi"/>
              </w:rPr>
              <w:t xml:space="preserve"> </w:t>
            </w:r>
            <w:proofErr w:type="spellStart"/>
            <w:r w:rsidRPr="009044B0">
              <w:rPr>
                <w:rFonts w:eastAsia="Times New Roman" w:cstheme="minorHAnsi"/>
              </w:rPr>
              <w:t>happens</w:t>
            </w:r>
            <w:proofErr w:type="spellEnd"/>
            <w:r w:rsidRPr="009044B0">
              <w:rPr>
                <w:rFonts w:eastAsia="Times New Roman" w:cstheme="minorHAnsi"/>
              </w:rPr>
              <w:t xml:space="preserve"> </w:t>
            </w:r>
            <w:proofErr w:type="spellStart"/>
            <w:r w:rsidRPr="009044B0">
              <w:rPr>
                <w:rFonts w:eastAsia="Times New Roman" w:cstheme="minorHAnsi"/>
              </w:rPr>
              <w:t>when</w:t>
            </w:r>
            <w:proofErr w:type="spellEnd"/>
            <w:r w:rsidRPr="009044B0">
              <w:rPr>
                <w:rFonts w:eastAsia="Times New Roman" w:cstheme="minorHAnsi"/>
              </w:rPr>
              <w:t xml:space="preserve"> a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or</w:t>
            </w:r>
            <w:proofErr w:type="spellEnd"/>
            <w:r w:rsidRPr="009044B0">
              <w:rPr>
                <w:rFonts w:eastAsia="Times New Roman" w:cstheme="minorHAnsi"/>
              </w:rPr>
              <w:t xml:space="preserve"> </w:t>
            </w:r>
            <w:proofErr w:type="spellStart"/>
            <w:r w:rsidRPr="009044B0">
              <w:rPr>
                <w:rFonts w:eastAsia="Times New Roman" w:cstheme="minorHAnsi"/>
              </w:rPr>
              <w:t>government</w:t>
            </w:r>
            <w:proofErr w:type="spellEnd"/>
            <w:r w:rsidRPr="009044B0">
              <w:rPr>
                <w:rFonts w:eastAsia="Times New Roman" w:cstheme="minorHAnsi"/>
              </w:rPr>
              <w:t xml:space="preserve"> </w:t>
            </w:r>
            <w:proofErr w:type="spellStart"/>
            <w:r w:rsidRPr="009044B0">
              <w:rPr>
                <w:rFonts w:eastAsia="Times New Roman" w:cstheme="minorHAnsi"/>
              </w:rPr>
              <w:t>attempts</w:t>
            </w:r>
            <w:proofErr w:type="spellEnd"/>
            <w:r w:rsidRPr="009044B0">
              <w:rPr>
                <w:rFonts w:eastAsia="Times New Roman" w:cstheme="minorHAnsi"/>
              </w:rPr>
              <w:t xml:space="preserve"> to </w:t>
            </w:r>
            <w:proofErr w:type="spellStart"/>
            <w:r w:rsidRPr="009044B0">
              <w:rPr>
                <w:rFonts w:eastAsia="Times New Roman" w:cstheme="minorHAnsi"/>
              </w:rPr>
              <w:t>deprive</w:t>
            </w:r>
            <w:proofErr w:type="spellEnd"/>
            <w:r w:rsidRPr="009044B0">
              <w:rPr>
                <w:rFonts w:eastAsia="Times New Roman" w:cstheme="minorHAnsi"/>
              </w:rPr>
              <w:t xml:space="preserve"> </w:t>
            </w:r>
            <w:proofErr w:type="spellStart"/>
            <w:r w:rsidRPr="009044B0">
              <w:rPr>
                <w:rFonts w:eastAsia="Times New Roman" w:cstheme="minorHAnsi"/>
              </w:rPr>
              <w:t>someone</w:t>
            </w:r>
            <w:proofErr w:type="spellEnd"/>
            <w:r w:rsidRPr="009044B0">
              <w:rPr>
                <w:rFonts w:eastAsia="Times New Roman" w:cstheme="minorHAnsi"/>
              </w:rPr>
              <w:t xml:space="preserve"> of </w:t>
            </w:r>
            <w:proofErr w:type="spellStart"/>
            <w:r w:rsidRPr="009044B0">
              <w:rPr>
                <w:rFonts w:eastAsia="Times New Roman" w:cstheme="minorHAnsi"/>
              </w:rPr>
              <w:t>something</w:t>
            </w:r>
            <w:proofErr w:type="spellEnd"/>
            <w:r w:rsidRPr="009044B0">
              <w:rPr>
                <w:rFonts w:eastAsia="Times New Roman" w:cstheme="minorHAnsi"/>
              </w:rPr>
              <w:t xml:space="preserve"> </w:t>
            </w:r>
            <w:proofErr w:type="spellStart"/>
            <w:r w:rsidRPr="009044B0">
              <w:rPr>
                <w:rFonts w:eastAsia="Times New Roman" w:cstheme="minorHAnsi"/>
              </w:rPr>
              <w:t>that</w:t>
            </w:r>
            <w:proofErr w:type="spellEnd"/>
            <w:r w:rsidRPr="009044B0">
              <w:rPr>
                <w:rFonts w:eastAsia="Times New Roman" w:cstheme="minorHAnsi"/>
              </w:rPr>
              <w:t xml:space="preserve"> is </w:t>
            </w:r>
            <w:proofErr w:type="spellStart"/>
            <w:r w:rsidRPr="009044B0">
              <w:rPr>
                <w:rFonts w:eastAsia="Times New Roman" w:cstheme="minorHAnsi"/>
              </w:rPr>
              <w:t>necessary</w:t>
            </w:r>
            <w:proofErr w:type="spellEnd"/>
            <w:r w:rsidRPr="009044B0">
              <w:rPr>
                <w:rFonts w:eastAsia="Times New Roman" w:cstheme="minorHAnsi"/>
              </w:rPr>
              <w:t xml:space="preserve"> to </w:t>
            </w:r>
            <w:proofErr w:type="spellStart"/>
            <w:r w:rsidRPr="009044B0">
              <w:rPr>
                <w:rFonts w:eastAsia="Times New Roman" w:cstheme="minorHAnsi"/>
              </w:rPr>
              <w:t>human</w:t>
            </w:r>
            <w:proofErr w:type="spellEnd"/>
            <w:r w:rsidRPr="009044B0">
              <w:rPr>
                <w:rFonts w:eastAsia="Times New Roman" w:cstheme="minorHAnsi"/>
              </w:rPr>
              <w:t xml:space="preserve"> </w:t>
            </w:r>
            <w:proofErr w:type="spellStart"/>
            <w:r w:rsidRPr="009044B0">
              <w:rPr>
                <w:rFonts w:eastAsia="Times New Roman" w:cstheme="minorHAnsi"/>
              </w:rPr>
              <w:t>dignity</w:t>
            </w:r>
            <w:proofErr w:type="spellEnd"/>
            <w:r w:rsidRPr="009044B0">
              <w:rPr>
                <w:rFonts w:eastAsia="Times New Roman" w:cstheme="minorHAnsi"/>
              </w:rPr>
              <w:t>?</w:t>
            </w:r>
          </w:p>
          <w:p w14:paraId="32D48E2A" w14:textId="77777777" w:rsidR="009044B0" w:rsidRPr="009044B0" w:rsidRDefault="009044B0" w:rsidP="00FA4A5A">
            <w:pPr>
              <w:numPr>
                <w:ilvl w:val="0"/>
                <w:numId w:val="5"/>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What</w:t>
            </w:r>
            <w:proofErr w:type="spellEnd"/>
            <w:r w:rsidRPr="009044B0">
              <w:rPr>
                <w:rFonts w:eastAsia="Times New Roman" w:cstheme="minorHAnsi"/>
              </w:rPr>
              <w:t xml:space="preserve"> </w:t>
            </w:r>
            <w:proofErr w:type="spellStart"/>
            <w:r w:rsidRPr="009044B0">
              <w:rPr>
                <w:rFonts w:eastAsia="Times New Roman" w:cstheme="minorHAnsi"/>
              </w:rPr>
              <w:t>would</w:t>
            </w:r>
            <w:proofErr w:type="spellEnd"/>
            <w:r w:rsidRPr="009044B0">
              <w:rPr>
                <w:rFonts w:eastAsia="Times New Roman" w:cstheme="minorHAnsi"/>
              </w:rPr>
              <w:t xml:space="preserve"> </w:t>
            </w:r>
            <w:proofErr w:type="spellStart"/>
            <w:r w:rsidRPr="009044B0">
              <w:rPr>
                <w:rFonts w:eastAsia="Times New Roman" w:cstheme="minorHAnsi"/>
              </w:rPr>
              <w:t>happen</w:t>
            </w:r>
            <w:proofErr w:type="spellEnd"/>
            <w:r w:rsidRPr="009044B0">
              <w:rPr>
                <w:rFonts w:eastAsia="Times New Roman" w:cstheme="minorHAnsi"/>
              </w:rPr>
              <w:t xml:space="preserve"> </w:t>
            </w:r>
            <w:proofErr w:type="spellStart"/>
            <w:r w:rsidRPr="009044B0">
              <w:rPr>
                <w:rFonts w:eastAsia="Times New Roman" w:cstheme="minorHAnsi"/>
              </w:rPr>
              <w:t>if</w:t>
            </w:r>
            <w:proofErr w:type="spellEnd"/>
            <w:r w:rsidRPr="009044B0">
              <w:rPr>
                <w:rFonts w:eastAsia="Times New Roman" w:cstheme="minorHAnsi"/>
              </w:rPr>
              <w:t xml:space="preserve"> </w:t>
            </w:r>
            <w:proofErr w:type="spellStart"/>
            <w:r w:rsidRPr="009044B0">
              <w:rPr>
                <w:rFonts w:eastAsia="Times New Roman" w:cstheme="minorHAnsi"/>
              </w:rPr>
              <w:t>you</w:t>
            </w:r>
            <w:proofErr w:type="spellEnd"/>
            <w:r w:rsidRPr="009044B0">
              <w:rPr>
                <w:rFonts w:eastAsia="Times New Roman" w:cstheme="minorHAnsi"/>
              </w:rPr>
              <w:t xml:space="preserve"> had to </w:t>
            </w:r>
            <w:proofErr w:type="spellStart"/>
            <w:r w:rsidRPr="009044B0">
              <w:rPr>
                <w:rFonts w:eastAsia="Times New Roman" w:cstheme="minorHAnsi"/>
              </w:rPr>
              <w:t>give</w:t>
            </w:r>
            <w:proofErr w:type="spellEnd"/>
            <w:r w:rsidRPr="009044B0">
              <w:rPr>
                <w:rFonts w:eastAsia="Times New Roman" w:cstheme="minorHAnsi"/>
              </w:rPr>
              <w:t xml:space="preserve"> </w:t>
            </w:r>
            <w:proofErr w:type="spellStart"/>
            <w:r w:rsidRPr="009044B0">
              <w:rPr>
                <w:rFonts w:eastAsia="Times New Roman" w:cstheme="minorHAnsi"/>
              </w:rPr>
              <w:t>up</w:t>
            </w:r>
            <w:proofErr w:type="spellEnd"/>
            <w:r w:rsidRPr="009044B0">
              <w:rPr>
                <w:rFonts w:eastAsia="Times New Roman" w:cstheme="minorHAnsi"/>
              </w:rPr>
              <w:t xml:space="preserve"> </w:t>
            </w:r>
            <w:proofErr w:type="spellStart"/>
            <w:r w:rsidRPr="009044B0">
              <w:rPr>
                <w:rFonts w:eastAsia="Times New Roman" w:cstheme="minorHAnsi"/>
              </w:rPr>
              <w:t>one</w:t>
            </w:r>
            <w:proofErr w:type="spellEnd"/>
            <w:r w:rsidRPr="009044B0">
              <w:rPr>
                <w:rFonts w:eastAsia="Times New Roman" w:cstheme="minorHAnsi"/>
              </w:rPr>
              <w:t xml:space="preserve"> of </w:t>
            </w:r>
            <w:proofErr w:type="spellStart"/>
            <w:r w:rsidRPr="009044B0">
              <w:rPr>
                <w:rFonts w:eastAsia="Times New Roman" w:cstheme="minorHAnsi"/>
              </w:rPr>
              <w:t>these</w:t>
            </w:r>
            <w:proofErr w:type="spellEnd"/>
            <w:r w:rsidRPr="009044B0">
              <w:rPr>
                <w:rFonts w:eastAsia="Times New Roman" w:cstheme="minorHAnsi"/>
              </w:rPr>
              <w:t xml:space="preserve">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necessities</w:t>
            </w:r>
            <w:proofErr w:type="spellEnd"/>
            <w:r w:rsidRPr="009044B0">
              <w:rPr>
                <w:rFonts w:eastAsia="Times New Roman" w:cstheme="minorHAnsi"/>
              </w:rPr>
              <w:t xml:space="preserve">? </w:t>
            </w:r>
          </w:p>
          <w:p w14:paraId="1F5EB09C"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lastRenderedPageBreak/>
              <w:t xml:space="preserve">4. Explain that everything inside the circle relates to dignity, the wholeness of being children. Everything written around the outline represents what is necessary to dignity. Children’s rights are based on these necessities. </w:t>
            </w:r>
          </w:p>
          <w:p w14:paraId="0EAA11DD"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Read these sentences from the Convention of the Rights of Child and explain that this document sets the standard for how </w:t>
            </w:r>
            <w:proofErr w:type="gramStart"/>
            <w:r w:rsidRPr="009044B0">
              <w:rPr>
                <w:rFonts w:asciiTheme="minorHAnsi" w:hAnsiTheme="minorHAnsi" w:cstheme="minorHAnsi"/>
              </w:rPr>
              <w:t>children</w:t>
            </w:r>
            <w:proofErr w:type="gramEnd"/>
            <w:r w:rsidRPr="009044B0">
              <w:rPr>
                <w:rFonts w:asciiTheme="minorHAnsi" w:hAnsiTheme="minorHAnsi" w:cstheme="minorHAnsi"/>
              </w:rPr>
              <w:t xml:space="preserve"> beings should behave towards one another so that everyone’s dignity is respected: </w:t>
            </w:r>
          </w:p>
          <w:p w14:paraId="2D7BFFD0"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Article 1- The Convention of the Rights of Child </w:t>
            </w:r>
          </w:p>
          <w:p w14:paraId="09118EB4"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b/>
                <w:bCs/>
              </w:rPr>
              <w:t xml:space="preserve">PART B: What Is a Right? </w:t>
            </w:r>
            <w:r w:rsidRPr="009044B0">
              <w:rPr>
                <w:rFonts w:asciiTheme="minorHAnsi" w:hAnsiTheme="minorHAnsi" w:cstheme="minorHAnsi"/>
              </w:rPr>
              <w:t xml:space="preserve">(20 minutes) </w:t>
            </w:r>
          </w:p>
          <w:p w14:paraId="019C5574"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1. Brainstorm for the many meanings "right" can have (e.g., "correct," "opposite of left," "just.") Consider common expressions like "We’re within our rights" or "You have no right to say that." Record these different meanings on the board. What is the meaning of "right" when we speak of a </w:t>
            </w:r>
            <w:proofErr w:type="gramStart"/>
            <w:r w:rsidRPr="009044B0">
              <w:rPr>
                <w:rFonts w:asciiTheme="minorHAnsi" w:hAnsiTheme="minorHAnsi" w:cstheme="minorHAnsi"/>
              </w:rPr>
              <w:t>children</w:t>
            </w:r>
            <w:proofErr w:type="gramEnd"/>
            <w:r w:rsidRPr="009044B0">
              <w:rPr>
                <w:rFonts w:asciiTheme="minorHAnsi" w:hAnsiTheme="minorHAnsi" w:cstheme="minorHAnsi"/>
              </w:rPr>
              <w:t xml:space="preserve"> right? </w:t>
            </w:r>
          </w:p>
          <w:p w14:paraId="6586F03F"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2. In small groups or all together, brainstorm a definition for children rights and write these possibilities on the board. Try to evolve a definition that everyone can agree upon and write it on a chart sheet by itself. </w:t>
            </w:r>
          </w:p>
          <w:p w14:paraId="04BB8811"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3. Write on the board this definition of children rights: </w:t>
            </w:r>
          </w:p>
          <w:p w14:paraId="295FB7B0"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Etymologically, the term “child” comes from the Latin </w:t>
            </w:r>
            <w:proofErr w:type="spellStart"/>
            <w:r w:rsidRPr="009044B0">
              <w:rPr>
                <w:rFonts w:asciiTheme="minorHAnsi" w:hAnsiTheme="minorHAnsi" w:cstheme="minorHAnsi"/>
                <w:i/>
                <w:iCs/>
              </w:rPr>
              <w:t>infans</w:t>
            </w:r>
            <w:proofErr w:type="spellEnd"/>
            <w:r w:rsidRPr="009044B0">
              <w:rPr>
                <w:rFonts w:asciiTheme="minorHAnsi" w:hAnsiTheme="minorHAnsi" w:cstheme="minorHAnsi"/>
                <w:i/>
                <w:iCs/>
              </w:rPr>
              <w:t xml:space="preserve"> which </w:t>
            </w:r>
            <w:proofErr w:type="gramStart"/>
            <w:r w:rsidRPr="009044B0">
              <w:rPr>
                <w:rFonts w:asciiTheme="minorHAnsi" w:hAnsiTheme="minorHAnsi" w:cstheme="minorHAnsi"/>
                <w:i/>
                <w:iCs/>
              </w:rPr>
              <w:t>means ”</w:t>
            </w:r>
            <w:proofErr w:type="gramEnd"/>
            <w:r w:rsidRPr="009044B0">
              <w:rPr>
                <w:rFonts w:asciiTheme="minorHAnsi" w:hAnsiTheme="minorHAnsi" w:cstheme="minorHAnsi"/>
                <w:i/>
                <w:iCs/>
              </w:rPr>
              <w:t xml:space="preserve"> the one who does not speak “. For the Roman, this term designates the child from its birth, up to the age of 7 years.</w:t>
            </w:r>
          </w:p>
          <w:p w14:paraId="5816A7AA"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This notion evolved a lot through centuries and cultures to finally designate human being from birth until adulthood. But this conception of the child was wide and the age of the majority varied from a culture to another.</w:t>
            </w:r>
          </w:p>
          <w:p w14:paraId="782AFE98"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The </w:t>
            </w:r>
            <w:hyperlink r:id="rId8" w:history="1">
              <w:r w:rsidRPr="009044B0">
                <w:rPr>
                  <w:rStyle w:val="Hyperlink"/>
                  <w:rFonts w:asciiTheme="minorHAnsi" w:hAnsiTheme="minorHAnsi" w:cstheme="minorHAnsi"/>
                  <w:i/>
                  <w:iCs/>
                  <w:color w:val="auto"/>
                </w:rPr>
                <w:t>Convention on the Rights of the Child</w:t>
              </w:r>
              <w:r w:rsidRPr="009044B0">
                <w:rPr>
                  <w:rStyle w:val="Hyperlink"/>
                  <w:rFonts w:asciiTheme="minorHAnsi" w:hAnsiTheme="minorHAnsi" w:cstheme="minorHAnsi"/>
                  <w:i/>
                  <w:iCs/>
                </w:rPr>
                <w:t> </w:t>
              </w:r>
            </w:hyperlink>
            <w:r w:rsidRPr="009044B0">
              <w:rPr>
                <w:rFonts w:asciiTheme="minorHAnsi" w:hAnsiTheme="minorHAnsi" w:cstheme="minorHAnsi"/>
                <w:i/>
                <w:iCs/>
              </w:rPr>
              <w:t>of 1989 defines more precisely the term “child”:</w:t>
            </w:r>
          </w:p>
          <w:p w14:paraId="24760542"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lastRenderedPageBreak/>
              <w:t>“[…] a child is any human being below the age of eighteen years, unless under the law applicable to the child, majority is attained earlier”</w:t>
            </w:r>
          </w:p>
          <w:p w14:paraId="5EB46827"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The idea, through this definition and all the texts concerning child welfare, is that the child is a human being with rights and dignity.</w:t>
            </w:r>
          </w:p>
          <w:p w14:paraId="4A0C7C54"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What characterizes the child, is their youth and vulnerability. Indeed, the child is growing, a future adult, who has no means to protect themself.</w:t>
            </w:r>
          </w:p>
          <w:p w14:paraId="5C0A8C63"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9044B0">
              <w:rPr>
                <w:rFonts w:asciiTheme="minorHAnsi" w:hAnsiTheme="minorHAnsi" w:cstheme="minorHAnsi"/>
                <w:i/>
                <w:iCs/>
              </w:rPr>
              <w:t>So, the child has to be the object of a particular interest and a specific protection. In this perspective, texts proclaiming the protection of the child and their rights were adopted.</w:t>
            </w:r>
          </w:p>
          <w:p w14:paraId="1BB8A50F" w14:textId="77777777" w:rsidR="009044B0" w:rsidRPr="009044B0" w:rsidRDefault="009044B0" w:rsidP="00FA4A5A">
            <w:pPr>
              <w:pStyle w:val="NormalWeb"/>
              <w:spacing w:line="360" w:lineRule="auto"/>
              <w:ind w:lef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i/>
                <w:iCs/>
              </w:rPr>
              <w:t>Human rights belong to all people regardless of their sex, race, color, language, national origin, age, class, religion, or political beliefs. They are universal, inalienable, indivisible, and interdependent.</w:t>
            </w:r>
            <w:r w:rsidRPr="009044B0">
              <w:rPr>
                <w:rFonts w:asciiTheme="minorHAnsi" w:hAnsiTheme="minorHAnsi" w:cstheme="minorHAnsi"/>
              </w:rPr>
              <w:t xml:space="preserve"> </w:t>
            </w:r>
          </w:p>
          <w:p w14:paraId="15A0E3EE" w14:textId="77777777" w:rsidR="009044B0" w:rsidRPr="009044B0" w:rsidRDefault="009044B0" w:rsidP="00FA4A5A">
            <w:pPr>
              <w:numPr>
                <w:ilvl w:val="0"/>
                <w:numId w:val="6"/>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What</w:t>
            </w:r>
            <w:proofErr w:type="spellEnd"/>
            <w:r w:rsidRPr="009044B0">
              <w:rPr>
                <w:rFonts w:eastAsia="Times New Roman" w:cstheme="minorHAnsi"/>
              </w:rPr>
              <w:t xml:space="preserve"> is </w:t>
            </w:r>
            <w:proofErr w:type="spellStart"/>
            <w:r w:rsidRPr="009044B0">
              <w:rPr>
                <w:rFonts w:eastAsia="Times New Roman" w:cstheme="minorHAnsi"/>
              </w:rPr>
              <w:t>meant</w:t>
            </w:r>
            <w:proofErr w:type="spellEnd"/>
            <w:r w:rsidRPr="009044B0">
              <w:rPr>
                <w:rFonts w:eastAsia="Times New Roman" w:cstheme="minorHAnsi"/>
              </w:rPr>
              <w:t xml:space="preserve"> </w:t>
            </w:r>
            <w:proofErr w:type="spellStart"/>
            <w:r w:rsidRPr="009044B0">
              <w:rPr>
                <w:rFonts w:eastAsia="Times New Roman" w:cstheme="minorHAnsi"/>
              </w:rPr>
              <w:t>by</w:t>
            </w:r>
            <w:proofErr w:type="spellEnd"/>
            <w:r w:rsidRPr="009044B0">
              <w:rPr>
                <w:rFonts w:eastAsia="Times New Roman" w:cstheme="minorHAnsi"/>
              </w:rPr>
              <w:t xml:space="preserve"> </w:t>
            </w:r>
            <w:proofErr w:type="spellStart"/>
            <w:r w:rsidRPr="009044B0">
              <w:rPr>
                <w:rFonts w:eastAsia="Times New Roman" w:cstheme="minorHAnsi"/>
              </w:rPr>
              <w:t>universality</w:t>
            </w:r>
            <w:proofErr w:type="spellEnd"/>
            <w:r w:rsidRPr="009044B0">
              <w:rPr>
                <w:rFonts w:eastAsia="Times New Roman" w:cstheme="minorHAnsi"/>
              </w:rPr>
              <w:t xml:space="preserve">? </w:t>
            </w:r>
            <w:proofErr w:type="spellStart"/>
            <w:r w:rsidRPr="009044B0">
              <w:rPr>
                <w:rFonts w:eastAsia="Times New Roman" w:cstheme="minorHAnsi"/>
              </w:rPr>
              <w:t>By</w:t>
            </w:r>
            <w:proofErr w:type="spellEnd"/>
            <w:r w:rsidRPr="009044B0">
              <w:rPr>
                <w:rFonts w:eastAsia="Times New Roman" w:cstheme="minorHAnsi"/>
              </w:rPr>
              <w:t xml:space="preserve"> </w:t>
            </w:r>
            <w:proofErr w:type="spellStart"/>
            <w:r w:rsidRPr="009044B0">
              <w:rPr>
                <w:rFonts w:eastAsia="Times New Roman" w:cstheme="minorHAnsi"/>
              </w:rPr>
              <w:t>inalienable</w:t>
            </w:r>
            <w:proofErr w:type="spellEnd"/>
            <w:r w:rsidRPr="009044B0">
              <w:rPr>
                <w:rFonts w:eastAsia="Times New Roman" w:cstheme="minorHAnsi"/>
              </w:rPr>
              <w:t xml:space="preserve">? </w:t>
            </w:r>
            <w:proofErr w:type="spellStart"/>
            <w:r w:rsidRPr="009044B0">
              <w:rPr>
                <w:rFonts w:eastAsia="Times New Roman" w:cstheme="minorHAnsi"/>
              </w:rPr>
              <w:t>By</w:t>
            </w:r>
            <w:proofErr w:type="spellEnd"/>
            <w:r w:rsidRPr="009044B0">
              <w:rPr>
                <w:rFonts w:eastAsia="Times New Roman" w:cstheme="minorHAnsi"/>
              </w:rPr>
              <w:t xml:space="preserve"> </w:t>
            </w:r>
            <w:proofErr w:type="spellStart"/>
            <w:r w:rsidRPr="009044B0">
              <w:rPr>
                <w:rFonts w:eastAsia="Times New Roman" w:cstheme="minorHAnsi"/>
              </w:rPr>
              <w:t>indivisible</w:t>
            </w:r>
            <w:proofErr w:type="spellEnd"/>
            <w:r w:rsidRPr="009044B0">
              <w:rPr>
                <w:rFonts w:eastAsia="Times New Roman" w:cstheme="minorHAnsi"/>
              </w:rPr>
              <w:t xml:space="preserve">? </w:t>
            </w:r>
            <w:proofErr w:type="spellStart"/>
            <w:r w:rsidRPr="009044B0">
              <w:rPr>
                <w:rFonts w:eastAsia="Times New Roman" w:cstheme="minorHAnsi"/>
              </w:rPr>
              <w:t>By</w:t>
            </w:r>
            <w:proofErr w:type="spellEnd"/>
            <w:r w:rsidRPr="009044B0">
              <w:rPr>
                <w:rFonts w:eastAsia="Times New Roman" w:cstheme="minorHAnsi"/>
              </w:rPr>
              <w:t xml:space="preserve"> </w:t>
            </w:r>
            <w:proofErr w:type="spellStart"/>
            <w:r w:rsidRPr="009044B0">
              <w:rPr>
                <w:rFonts w:eastAsia="Times New Roman" w:cstheme="minorHAnsi"/>
              </w:rPr>
              <w:t>interdependent</w:t>
            </w:r>
            <w:proofErr w:type="spellEnd"/>
            <w:r w:rsidRPr="009044B0">
              <w:rPr>
                <w:rFonts w:eastAsia="Times New Roman" w:cstheme="minorHAnsi"/>
              </w:rPr>
              <w:t xml:space="preserve">? </w:t>
            </w:r>
            <w:proofErr w:type="gramStart"/>
            <w:r w:rsidRPr="009044B0">
              <w:rPr>
                <w:rFonts w:eastAsia="Times New Roman" w:cstheme="minorHAnsi"/>
              </w:rPr>
              <w:t>Ask</w:t>
            </w:r>
            <w:proofErr w:type="gramEnd"/>
            <w:r w:rsidRPr="009044B0">
              <w:rPr>
                <w:rFonts w:eastAsia="Times New Roman" w:cstheme="minorHAnsi"/>
              </w:rPr>
              <w:t xml:space="preserve"> </w:t>
            </w:r>
            <w:proofErr w:type="spellStart"/>
            <w:r w:rsidRPr="009044B0">
              <w:rPr>
                <w:rFonts w:eastAsia="Times New Roman" w:cstheme="minorHAnsi"/>
              </w:rPr>
              <w:t>participants</w:t>
            </w:r>
            <w:proofErr w:type="spellEnd"/>
            <w:r w:rsidRPr="009044B0">
              <w:rPr>
                <w:rFonts w:eastAsia="Times New Roman" w:cstheme="minorHAnsi"/>
              </w:rPr>
              <w:t xml:space="preserve"> to </w:t>
            </w:r>
            <w:proofErr w:type="spellStart"/>
            <w:r w:rsidRPr="009044B0">
              <w:rPr>
                <w:rFonts w:eastAsia="Times New Roman" w:cstheme="minorHAnsi"/>
              </w:rPr>
              <w:t>look</w:t>
            </w:r>
            <w:proofErr w:type="spellEnd"/>
            <w:r w:rsidRPr="009044B0">
              <w:rPr>
                <w:rFonts w:eastAsia="Times New Roman" w:cstheme="minorHAnsi"/>
              </w:rPr>
              <w:t xml:space="preserve"> </w:t>
            </w:r>
            <w:proofErr w:type="spellStart"/>
            <w:r w:rsidRPr="009044B0">
              <w:rPr>
                <w:rFonts w:eastAsia="Times New Roman" w:cstheme="minorHAnsi"/>
              </w:rPr>
              <w:t>up</w:t>
            </w:r>
            <w:proofErr w:type="spellEnd"/>
            <w:r w:rsidRPr="009044B0">
              <w:rPr>
                <w:rFonts w:eastAsia="Times New Roman" w:cstheme="minorHAnsi"/>
              </w:rPr>
              <w:t xml:space="preserve"> </w:t>
            </w:r>
            <w:proofErr w:type="spellStart"/>
            <w:r w:rsidRPr="009044B0">
              <w:rPr>
                <w:rFonts w:eastAsia="Times New Roman" w:cstheme="minorHAnsi"/>
              </w:rPr>
              <w:t>these</w:t>
            </w:r>
            <w:proofErr w:type="spellEnd"/>
            <w:r w:rsidRPr="009044B0">
              <w:rPr>
                <w:rFonts w:eastAsia="Times New Roman" w:cstheme="minorHAnsi"/>
              </w:rPr>
              <w:t xml:space="preserve"> </w:t>
            </w:r>
            <w:proofErr w:type="spellStart"/>
            <w:r w:rsidRPr="009044B0">
              <w:rPr>
                <w:rFonts w:eastAsia="Times New Roman" w:cstheme="minorHAnsi"/>
              </w:rPr>
              <w:t>terms</w:t>
            </w:r>
            <w:proofErr w:type="spellEnd"/>
            <w:r w:rsidRPr="009044B0">
              <w:rPr>
                <w:rFonts w:eastAsia="Times New Roman" w:cstheme="minorHAnsi"/>
              </w:rPr>
              <w:t xml:space="preserve"> in a </w:t>
            </w:r>
            <w:proofErr w:type="spellStart"/>
            <w:r w:rsidRPr="009044B0">
              <w:rPr>
                <w:rFonts w:eastAsia="Times New Roman" w:cstheme="minorHAnsi"/>
              </w:rPr>
              <w:t>dictionary</w:t>
            </w:r>
            <w:proofErr w:type="spellEnd"/>
          </w:p>
          <w:p w14:paraId="5854CCC5"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4. Look back at the list of qualities that define a human generated in Part A. </w:t>
            </w:r>
          </w:p>
          <w:p w14:paraId="48407AF5"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5. Write "SURVIVAL/SUBSISTENCE," "DIGNITY," and "CONVENIENCES AND LUXURIES" on another chart or blackboard. Discuss the meaning of these terms. </w:t>
            </w:r>
          </w:p>
          <w:p w14:paraId="6CB9D73A"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Consider the chart made in Part A. Place each item listed as necessary to fully develop human qualities under one of these headings. For example, is education necessary to survival? To human dignity? Is education a convenience or a luxury? </w:t>
            </w:r>
          </w:p>
          <w:p w14:paraId="3082BE30"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6. Discuss: </w:t>
            </w:r>
          </w:p>
          <w:p w14:paraId="22C7037E" w14:textId="77777777" w:rsidR="009044B0" w:rsidRPr="009044B0" w:rsidRDefault="009044B0" w:rsidP="00FA4A5A">
            <w:pPr>
              <w:numPr>
                <w:ilvl w:val="0"/>
                <w:numId w:val="7"/>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lastRenderedPageBreak/>
              <w:t>Should</w:t>
            </w:r>
            <w:proofErr w:type="spellEnd"/>
            <w:r w:rsidRPr="009044B0">
              <w:rPr>
                <w:rFonts w:eastAsia="Times New Roman" w:cstheme="minorHAnsi"/>
              </w:rPr>
              <w:t xml:space="preserve"> </w:t>
            </w:r>
            <w:proofErr w:type="spellStart"/>
            <w:r w:rsidRPr="009044B0">
              <w:rPr>
                <w:rFonts w:eastAsia="Times New Roman" w:cstheme="minorHAnsi"/>
              </w:rPr>
              <w:t>children</w:t>
            </w:r>
            <w:proofErr w:type="spellEnd"/>
            <w:r w:rsidRPr="009044B0">
              <w:rPr>
                <w:rFonts w:eastAsia="Times New Roman" w:cstheme="minorHAnsi"/>
              </w:rPr>
              <w:t>/</w:t>
            </w:r>
            <w:proofErr w:type="spellStart"/>
            <w:r w:rsidRPr="009044B0">
              <w:rPr>
                <w:rFonts w:eastAsia="Times New Roman" w:cstheme="minorHAnsi"/>
              </w:rPr>
              <w:t>human</w:t>
            </w:r>
            <w:proofErr w:type="spellEnd"/>
            <w:r w:rsidRPr="009044B0">
              <w:rPr>
                <w:rFonts w:eastAsia="Times New Roman" w:cstheme="minorHAnsi"/>
              </w:rPr>
              <w:t xml:space="preserve"> </w:t>
            </w:r>
            <w:proofErr w:type="spellStart"/>
            <w:r w:rsidRPr="009044B0">
              <w:rPr>
                <w:rFonts w:eastAsia="Times New Roman" w:cstheme="minorHAnsi"/>
              </w:rPr>
              <w:t>rights</w:t>
            </w:r>
            <w:proofErr w:type="spellEnd"/>
            <w:r w:rsidRPr="009044B0">
              <w:rPr>
                <w:rFonts w:eastAsia="Times New Roman" w:cstheme="minorHAnsi"/>
              </w:rPr>
              <w:t xml:space="preserve"> </w:t>
            </w:r>
            <w:proofErr w:type="spellStart"/>
            <w:r w:rsidRPr="009044B0">
              <w:rPr>
                <w:rFonts w:eastAsia="Times New Roman" w:cstheme="minorHAnsi"/>
              </w:rPr>
              <w:t>address</w:t>
            </w:r>
            <w:proofErr w:type="spellEnd"/>
            <w:r w:rsidRPr="009044B0">
              <w:rPr>
                <w:rFonts w:eastAsia="Times New Roman" w:cstheme="minorHAnsi"/>
              </w:rPr>
              <w:t xml:space="preserve"> </w:t>
            </w:r>
            <w:proofErr w:type="spellStart"/>
            <w:r w:rsidRPr="009044B0">
              <w:rPr>
                <w:rFonts w:eastAsia="Times New Roman" w:cstheme="minorHAnsi"/>
              </w:rPr>
              <w:t>only</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a </w:t>
            </w:r>
            <w:proofErr w:type="spellStart"/>
            <w:r w:rsidRPr="009044B0">
              <w:rPr>
                <w:rFonts w:eastAsia="Times New Roman" w:cstheme="minorHAnsi"/>
              </w:rPr>
              <w:t>human</w:t>
            </w:r>
            <w:proofErr w:type="spellEnd"/>
            <w:r w:rsidRPr="009044B0">
              <w:rPr>
                <w:rFonts w:eastAsia="Times New Roman" w:cstheme="minorHAnsi"/>
              </w:rPr>
              <w:t xml:space="preserve"> </w:t>
            </w:r>
            <w:proofErr w:type="spellStart"/>
            <w:r w:rsidRPr="009044B0">
              <w:rPr>
                <w:rFonts w:eastAsia="Times New Roman" w:cstheme="minorHAnsi"/>
              </w:rPr>
              <w:t>being</w:t>
            </w:r>
            <w:proofErr w:type="spellEnd"/>
            <w:r w:rsidRPr="009044B0">
              <w:rPr>
                <w:rFonts w:eastAsia="Times New Roman" w:cstheme="minorHAnsi"/>
              </w:rPr>
              <w:t xml:space="preserve"> </w:t>
            </w:r>
            <w:proofErr w:type="spellStart"/>
            <w:r w:rsidRPr="009044B0">
              <w:rPr>
                <w:rFonts w:eastAsia="Times New Roman" w:cstheme="minorHAnsi"/>
              </w:rPr>
              <w:t>needs</w:t>
            </w:r>
            <w:proofErr w:type="spellEnd"/>
            <w:r w:rsidRPr="009044B0">
              <w:rPr>
                <w:rFonts w:eastAsia="Times New Roman" w:cstheme="minorHAnsi"/>
              </w:rPr>
              <w:t xml:space="preserve"> to </w:t>
            </w:r>
            <w:proofErr w:type="spellStart"/>
            <w:r w:rsidRPr="009044B0">
              <w:rPr>
                <w:rFonts w:eastAsia="Times New Roman" w:cstheme="minorHAnsi"/>
              </w:rPr>
              <w:t>survive</w:t>
            </w:r>
            <w:proofErr w:type="spellEnd"/>
            <w:r w:rsidRPr="009044B0">
              <w:rPr>
                <w:rFonts w:eastAsia="Times New Roman" w:cstheme="minorHAnsi"/>
              </w:rPr>
              <w:t xml:space="preserve">? </w:t>
            </w:r>
            <w:proofErr w:type="spellStart"/>
            <w:r w:rsidRPr="009044B0">
              <w:rPr>
                <w:rFonts w:eastAsia="Times New Roman" w:cstheme="minorHAnsi"/>
              </w:rPr>
              <w:t>Why</w:t>
            </w:r>
            <w:proofErr w:type="spellEnd"/>
            <w:r w:rsidRPr="009044B0">
              <w:rPr>
                <w:rFonts w:eastAsia="Times New Roman" w:cstheme="minorHAnsi"/>
              </w:rPr>
              <w:t xml:space="preserve"> </w:t>
            </w:r>
            <w:proofErr w:type="spellStart"/>
            <w:r w:rsidRPr="009044B0">
              <w:rPr>
                <w:rFonts w:eastAsia="Times New Roman" w:cstheme="minorHAnsi"/>
              </w:rPr>
              <w:t>or</w:t>
            </w:r>
            <w:proofErr w:type="spellEnd"/>
            <w:r w:rsidRPr="009044B0">
              <w:rPr>
                <w:rFonts w:eastAsia="Times New Roman" w:cstheme="minorHAnsi"/>
              </w:rPr>
              <w:t xml:space="preserve"> </w:t>
            </w:r>
            <w:proofErr w:type="spellStart"/>
            <w:r w:rsidRPr="009044B0">
              <w:rPr>
                <w:rFonts w:eastAsia="Times New Roman" w:cstheme="minorHAnsi"/>
              </w:rPr>
              <w:t>why</w:t>
            </w:r>
            <w:proofErr w:type="spellEnd"/>
            <w:r w:rsidRPr="009044B0">
              <w:rPr>
                <w:rFonts w:eastAsia="Times New Roman" w:cstheme="minorHAnsi"/>
              </w:rPr>
              <w:t xml:space="preserve"> not?</w:t>
            </w:r>
          </w:p>
          <w:p w14:paraId="47DDBA43" w14:textId="77777777" w:rsidR="009044B0" w:rsidRPr="009044B0" w:rsidRDefault="009044B0" w:rsidP="00FA4A5A">
            <w:pPr>
              <w:numPr>
                <w:ilvl w:val="0"/>
                <w:numId w:val="7"/>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Should</w:t>
            </w:r>
            <w:proofErr w:type="spellEnd"/>
            <w:r w:rsidRPr="009044B0">
              <w:rPr>
                <w:rFonts w:eastAsia="Times New Roman" w:cstheme="minorHAnsi"/>
              </w:rPr>
              <w:t xml:space="preserve"> </w:t>
            </w:r>
            <w:proofErr w:type="spellStart"/>
            <w:r w:rsidRPr="009044B0">
              <w:rPr>
                <w:rFonts w:eastAsia="Times New Roman" w:cstheme="minorHAnsi"/>
              </w:rPr>
              <w:t>children’s</w:t>
            </w:r>
            <w:proofErr w:type="spellEnd"/>
            <w:r w:rsidRPr="009044B0">
              <w:rPr>
                <w:rFonts w:eastAsia="Times New Roman" w:cstheme="minorHAnsi"/>
              </w:rPr>
              <w:t xml:space="preserve"> </w:t>
            </w:r>
            <w:proofErr w:type="spellStart"/>
            <w:r w:rsidRPr="009044B0">
              <w:rPr>
                <w:rFonts w:eastAsia="Times New Roman" w:cstheme="minorHAnsi"/>
              </w:rPr>
              <w:t>rights</w:t>
            </w:r>
            <w:proofErr w:type="spellEnd"/>
            <w:r w:rsidRPr="009044B0">
              <w:rPr>
                <w:rFonts w:eastAsia="Times New Roman" w:cstheme="minorHAnsi"/>
              </w:rPr>
              <w:t xml:space="preserve"> </w:t>
            </w:r>
            <w:proofErr w:type="spellStart"/>
            <w:r w:rsidRPr="009044B0">
              <w:rPr>
                <w:rFonts w:eastAsia="Times New Roman" w:cstheme="minorHAnsi"/>
              </w:rPr>
              <w:t>also</w:t>
            </w:r>
            <w:proofErr w:type="spellEnd"/>
            <w:r w:rsidRPr="009044B0">
              <w:rPr>
                <w:rFonts w:eastAsia="Times New Roman" w:cstheme="minorHAnsi"/>
              </w:rPr>
              <w:t xml:space="preserve"> </w:t>
            </w:r>
            <w:proofErr w:type="spellStart"/>
            <w:r w:rsidRPr="009044B0">
              <w:rPr>
                <w:rFonts w:eastAsia="Times New Roman" w:cstheme="minorHAnsi"/>
              </w:rPr>
              <w:t>protect</w:t>
            </w:r>
            <w:proofErr w:type="spellEnd"/>
            <w:r w:rsidRPr="009044B0">
              <w:rPr>
                <w:rFonts w:eastAsia="Times New Roman" w:cstheme="minorHAnsi"/>
              </w:rPr>
              <w:t xml:space="preserve"> </w:t>
            </w:r>
            <w:proofErr w:type="spellStart"/>
            <w:r w:rsidRPr="009044B0">
              <w:rPr>
                <w:rFonts w:eastAsia="Times New Roman" w:cstheme="minorHAnsi"/>
              </w:rPr>
              <w:t>those</w:t>
            </w:r>
            <w:proofErr w:type="spellEnd"/>
            <w:r w:rsidRPr="009044B0">
              <w:rPr>
                <w:rFonts w:eastAsia="Times New Roman" w:cstheme="minorHAnsi"/>
              </w:rPr>
              <w:t xml:space="preserve"> </w:t>
            </w:r>
            <w:proofErr w:type="spellStart"/>
            <w:r w:rsidRPr="009044B0">
              <w:rPr>
                <w:rFonts w:eastAsia="Times New Roman" w:cstheme="minorHAnsi"/>
              </w:rPr>
              <w:t>things</w:t>
            </w:r>
            <w:proofErr w:type="spellEnd"/>
            <w:r w:rsidRPr="009044B0">
              <w:rPr>
                <w:rFonts w:eastAsia="Times New Roman" w:cstheme="minorHAnsi"/>
              </w:rPr>
              <w:t xml:space="preserve"> </w:t>
            </w:r>
            <w:proofErr w:type="spellStart"/>
            <w:r w:rsidRPr="009044B0">
              <w:rPr>
                <w:rFonts w:eastAsia="Times New Roman" w:cstheme="minorHAnsi"/>
              </w:rPr>
              <w:t>you</w:t>
            </w:r>
            <w:proofErr w:type="spellEnd"/>
            <w:r w:rsidRPr="009044B0">
              <w:rPr>
                <w:rFonts w:eastAsia="Times New Roman" w:cstheme="minorHAnsi"/>
              </w:rPr>
              <w:t xml:space="preserve"> </w:t>
            </w:r>
            <w:proofErr w:type="spellStart"/>
            <w:r w:rsidRPr="009044B0">
              <w:rPr>
                <w:rFonts w:eastAsia="Times New Roman" w:cstheme="minorHAnsi"/>
              </w:rPr>
              <w:t>classified</w:t>
            </w:r>
            <w:proofErr w:type="spellEnd"/>
            <w:r w:rsidRPr="009044B0">
              <w:rPr>
                <w:rFonts w:eastAsia="Times New Roman" w:cstheme="minorHAnsi"/>
              </w:rPr>
              <w:t xml:space="preserve"> </w:t>
            </w:r>
            <w:proofErr w:type="spellStart"/>
            <w:r w:rsidRPr="009044B0">
              <w:rPr>
                <w:rFonts w:eastAsia="Times New Roman" w:cstheme="minorHAnsi"/>
              </w:rPr>
              <w:t>under</w:t>
            </w:r>
            <w:proofErr w:type="spellEnd"/>
            <w:r w:rsidRPr="009044B0">
              <w:rPr>
                <w:rFonts w:eastAsia="Times New Roman" w:cstheme="minorHAnsi"/>
              </w:rPr>
              <w:t xml:space="preserve"> "</w:t>
            </w:r>
            <w:proofErr w:type="spellStart"/>
            <w:r w:rsidRPr="009044B0">
              <w:rPr>
                <w:rFonts w:eastAsia="Times New Roman" w:cstheme="minorHAnsi"/>
              </w:rPr>
              <w:t>conveniences</w:t>
            </w:r>
            <w:proofErr w:type="spellEnd"/>
            <w:r w:rsidRPr="009044B0">
              <w:rPr>
                <w:rFonts w:eastAsia="Times New Roman" w:cstheme="minorHAnsi"/>
              </w:rPr>
              <w:t xml:space="preserve"> </w:t>
            </w:r>
            <w:proofErr w:type="spellStart"/>
            <w:r w:rsidRPr="009044B0">
              <w:rPr>
                <w:rFonts w:eastAsia="Times New Roman" w:cstheme="minorHAnsi"/>
              </w:rPr>
              <w:t>and</w:t>
            </w:r>
            <w:proofErr w:type="spellEnd"/>
            <w:r w:rsidRPr="009044B0">
              <w:rPr>
                <w:rFonts w:eastAsia="Times New Roman" w:cstheme="minorHAnsi"/>
              </w:rPr>
              <w:t xml:space="preserve"> </w:t>
            </w:r>
            <w:proofErr w:type="spellStart"/>
            <w:r w:rsidRPr="009044B0">
              <w:rPr>
                <w:rFonts w:eastAsia="Times New Roman" w:cstheme="minorHAnsi"/>
              </w:rPr>
              <w:t>luxuries</w:t>
            </w:r>
            <w:proofErr w:type="spellEnd"/>
            <w:r w:rsidRPr="009044B0">
              <w:rPr>
                <w:rFonts w:eastAsia="Times New Roman" w:cstheme="minorHAnsi"/>
              </w:rPr>
              <w:t xml:space="preserve">"? </w:t>
            </w:r>
            <w:proofErr w:type="spellStart"/>
            <w:r w:rsidRPr="009044B0">
              <w:rPr>
                <w:rFonts w:eastAsia="Times New Roman" w:cstheme="minorHAnsi"/>
              </w:rPr>
              <w:t>Why</w:t>
            </w:r>
            <w:proofErr w:type="spellEnd"/>
            <w:r w:rsidRPr="009044B0">
              <w:rPr>
                <w:rFonts w:eastAsia="Times New Roman" w:cstheme="minorHAnsi"/>
              </w:rPr>
              <w:t xml:space="preserve"> </w:t>
            </w:r>
            <w:proofErr w:type="spellStart"/>
            <w:r w:rsidRPr="009044B0">
              <w:rPr>
                <w:rFonts w:eastAsia="Times New Roman" w:cstheme="minorHAnsi"/>
              </w:rPr>
              <w:t>or</w:t>
            </w:r>
            <w:proofErr w:type="spellEnd"/>
            <w:r w:rsidRPr="009044B0">
              <w:rPr>
                <w:rFonts w:eastAsia="Times New Roman" w:cstheme="minorHAnsi"/>
              </w:rPr>
              <w:t xml:space="preserve"> </w:t>
            </w:r>
            <w:proofErr w:type="spellStart"/>
            <w:r w:rsidRPr="009044B0">
              <w:rPr>
                <w:rFonts w:eastAsia="Times New Roman" w:cstheme="minorHAnsi"/>
              </w:rPr>
              <w:t>why</w:t>
            </w:r>
            <w:proofErr w:type="spellEnd"/>
            <w:r w:rsidRPr="009044B0">
              <w:rPr>
                <w:rFonts w:eastAsia="Times New Roman" w:cstheme="minorHAnsi"/>
              </w:rPr>
              <w:t xml:space="preserve"> not?</w:t>
            </w:r>
          </w:p>
          <w:p w14:paraId="203F6CBD" w14:textId="77777777" w:rsidR="009044B0" w:rsidRPr="009044B0" w:rsidRDefault="009044B0" w:rsidP="00FA4A5A">
            <w:pPr>
              <w:numPr>
                <w:ilvl w:val="0"/>
                <w:numId w:val="7"/>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Some</w:t>
            </w:r>
            <w:proofErr w:type="spellEnd"/>
            <w:r w:rsidRPr="009044B0">
              <w:rPr>
                <w:rFonts w:eastAsia="Times New Roman" w:cstheme="minorHAnsi"/>
              </w:rPr>
              <w:t xml:space="preserve"> </w:t>
            </w:r>
            <w:proofErr w:type="spellStart"/>
            <w:r w:rsidRPr="009044B0">
              <w:rPr>
                <w:rFonts w:eastAsia="Times New Roman" w:cstheme="minorHAnsi"/>
              </w:rPr>
              <w:t>people</w:t>
            </w:r>
            <w:proofErr w:type="spellEnd"/>
            <w:r w:rsidRPr="009044B0">
              <w:rPr>
                <w:rFonts w:eastAsia="Times New Roman" w:cstheme="minorHAnsi"/>
              </w:rPr>
              <w:t xml:space="preserve"> in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world</w:t>
            </w:r>
            <w:proofErr w:type="spellEnd"/>
            <w:r w:rsidRPr="009044B0">
              <w:rPr>
                <w:rFonts w:eastAsia="Times New Roman" w:cstheme="minorHAnsi"/>
              </w:rPr>
              <w:t xml:space="preserve"> </w:t>
            </w:r>
            <w:proofErr w:type="spellStart"/>
            <w:r w:rsidRPr="009044B0">
              <w:rPr>
                <w:rFonts w:eastAsia="Times New Roman" w:cstheme="minorHAnsi"/>
              </w:rPr>
              <w:t>have</w:t>
            </w:r>
            <w:proofErr w:type="spellEnd"/>
            <w:r w:rsidRPr="009044B0">
              <w:rPr>
                <w:rFonts w:eastAsia="Times New Roman" w:cstheme="minorHAnsi"/>
              </w:rPr>
              <w:t xml:space="preserve"> </w:t>
            </w:r>
            <w:proofErr w:type="spellStart"/>
            <w:r w:rsidRPr="009044B0">
              <w:rPr>
                <w:rFonts w:eastAsia="Times New Roman" w:cstheme="minorHAnsi"/>
              </w:rPr>
              <w:t>only</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is </w:t>
            </w:r>
            <w:proofErr w:type="spellStart"/>
            <w:r w:rsidRPr="009044B0">
              <w:rPr>
                <w:rFonts w:eastAsia="Times New Roman" w:cstheme="minorHAnsi"/>
              </w:rPr>
              <w:t>necessary</w:t>
            </w:r>
            <w:proofErr w:type="spellEnd"/>
            <w:r w:rsidRPr="009044B0">
              <w:rPr>
                <w:rFonts w:eastAsia="Times New Roman" w:cstheme="minorHAnsi"/>
              </w:rPr>
              <w:t xml:space="preserve"> to </w:t>
            </w:r>
            <w:proofErr w:type="spellStart"/>
            <w:r w:rsidRPr="009044B0">
              <w:rPr>
                <w:rFonts w:eastAsia="Times New Roman" w:cstheme="minorHAnsi"/>
              </w:rPr>
              <w:t>survive</w:t>
            </w:r>
            <w:proofErr w:type="spellEnd"/>
            <w:r w:rsidRPr="009044B0">
              <w:rPr>
                <w:rFonts w:eastAsia="Times New Roman" w:cstheme="minorHAnsi"/>
              </w:rPr>
              <w:t xml:space="preserve"> </w:t>
            </w:r>
            <w:proofErr w:type="spellStart"/>
            <w:r w:rsidRPr="009044B0">
              <w:rPr>
                <w:rFonts w:eastAsia="Times New Roman" w:cstheme="minorHAnsi"/>
              </w:rPr>
              <w:t>while</w:t>
            </w:r>
            <w:proofErr w:type="spellEnd"/>
            <w:r w:rsidRPr="009044B0">
              <w:rPr>
                <w:rFonts w:eastAsia="Times New Roman" w:cstheme="minorHAnsi"/>
              </w:rPr>
              <w:t xml:space="preserve"> </w:t>
            </w:r>
            <w:proofErr w:type="spellStart"/>
            <w:r w:rsidRPr="009044B0">
              <w:rPr>
                <w:rFonts w:eastAsia="Times New Roman" w:cstheme="minorHAnsi"/>
              </w:rPr>
              <w:t>others</w:t>
            </w:r>
            <w:proofErr w:type="spellEnd"/>
            <w:r w:rsidRPr="009044B0">
              <w:rPr>
                <w:rFonts w:eastAsia="Times New Roman" w:cstheme="minorHAnsi"/>
              </w:rPr>
              <w:t xml:space="preserve"> </w:t>
            </w:r>
            <w:proofErr w:type="spellStart"/>
            <w:r w:rsidRPr="009044B0">
              <w:rPr>
                <w:rFonts w:eastAsia="Times New Roman" w:cstheme="minorHAnsi"/>
              </w:rPr>
              <w:t>have</w:t>
            </w:r>
            <w:proofErr w:type="spellEnd"/>
            <w:r w:rsidRPr="009044B0">
              <w:rPr>
                <w:rFonts w:eastAsia="Times New Roman" w:cstheme="minorHAnsi"/>
              </w:rPr>
              <w:t xml:space="preserve"> </w:t>
            </w:r>
            <w:proofErr w:type="spellStart"/>
            <w:r w:rsidRPr="009044B0">
              <w:rPr>
                <w:rFonts w:eastAsia="Times New Roman" w:cstheme="minorHAnsi"/>
              </w:rPr>
              <w:t>luxury</w:t>
            </w:r>
            <w:proofErr w:type="spellEnd"/>
            <w:r w:rsidRPr="009044B0">
              <w:rPr>
                <w:rFonts w:eastAsia="Times New Roman" w:cstheme="minorHAnsi"/>
              </w:rPr>
              <w:t xml:space="preserve"> </w:t>
            </w:r>
            <w:proofErr w:type="spellStart"/>
            <w:r w:rsidRPr="009044B0">
              <w:rPr>
                <w:rFonts w:eastAsia="Times New Roman" w:cstheme="minorHAnsi"/>
              </w:rPr>
              <w:t>and</w:t>
            </w:r>
            <w:proofErr w:type="spellEnd"/>
            <w:r w:rsidRPr="009044B0">
              <w:rPr>
                <w:rFonts w:eastAsia="Times New Roman" w:cstheme="minorHAnsi"/>
              </w:rPr>
              <w:t xml:space="preserve"> </w:t>
            </w:r>
            <w:proofErr w:type="spellStart"/>
            <w:r w:rsidRPr="009044B0">
              <w:rPr>
                <w:rFonts w:eastAsia="Times New Roman" w:cstheme="minorHAnsi"/>
              </w:rPr>
              <w:t>convenience</w:t>
            </w:r>
            <w:proofErr w:type="spellEnd"/>
            <w:r w:rsidRPr="009044B0">
              <w:rPr>
                <w:rFonts w:eastAsia="Times New Roman" w:cstheme="minorHAnsi"/>
              </w:rPr>
              <w:t xml:space="preserve">. Is </w:t>
            </w:r>
            <w:proofErr w:type="spellStart"/>
            <w:r w:rsidRPr="009044B0">
              <w:rPr>
                <w:rFonts w:eastAsia="Times New Roman" w:cstheme="minorHAnsi"/>
              </w:rPr>
              <w:t>this</w:t>
            </w:r>
            <w:proofErr w:type="spellEnd"/>
            <w:r w:rsidRPr="009044B0">
              <w:rPr>
                <w:rFonts w:eastAsia="Times New Roman" w:cstheme="minorHAnsi"/>
              </w:rPr>
              <w:t xml:space="preserve"> </w:t>
            </w:r>
            <w:proofErr w:type="spellStart"/>
            <w:r w:rsidRPr="009044B0">
              <w:rPr>
                <w:rFonts w:eastAsia="Times New Roman" w:cstheme="minorHAnsi"/>
              </w:rPr>
              <w:t>situation</w:t>
            </w:r>
            <w:proofErr w:type="spellEnd"/>
            <w:r w:rsidRPr="009044B0">
              <w:rPr>
                <w:rFonts w:eastAsia="Times New Roman" w:cstheme="minorHAnsi"/>
              </w:rPr>
              <w:t xml:space="preserve"> </w:t>
            </w:r>
            <w:proofErr w:type="spellStart"/>
            <w:r w:rsidRPr="009044B0">
              <w:rPr>
                <w:rFonts w:eastAsia="Times New Roman" w:cstheme="minorHAnsi"/>
              </w:rPr>
              <w:t>just</w:t>
            </w:r>
            <w:proofErr w:type="spellEnd"/>
            <w:r w:rsidRPr="009044B0">
              <w:rPr>
                <w:rFonts w:eastAsia="Times New Roman" w:cstheme="minorHAnsi"/>
              </w:rPr>
              <w:t xml:space="preserve">? Is it a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rights</w:t>
            </w:r>
            <w:proofErr w:type="spellEnd"/>
            <w:r w:rsidRPr="009044B0">
              <w:rPr>
                <w:rFonts w:eastAsia="Times New Roman" w:cstheme="minorHAnsi"/>
              </w:rPr>
              <w:t xml:space="preserve"> </w:t>
            </w:r>
            <w:proofErr w:type="spellStart"/>
            <w:r w:rsidRPr="009044B0">
              <w:rPr>
                <w:rFonts w:eastAsia="Times New Roman" w:cstheme="minorHAnsi"/>
              </w:rPr>
              <w:t>violation</w:t>
            </w:r>
            <w:proofErr w:type="spellEnd"/>
            <w:r w:rsidRPr="009044B0">
              <w:rPr>
                <w:rFonts w:eastAsia="Times New Roman" w:cstheme="minorHAnsi"/>
              </w:rPr>
              <w:t>?</w:t>
            </w:r>
          </w:p>
          <w:p w14:paraId="3C3B64AE" w14:textId="77777777" w:rsidR="009044B0" w:rsidRPr="009044B0" w:rsidRDefault="009044B0" w:rsidP="00FA4A5A">
            <w:pPr>
              <w:numPr>
                <w:ilvl w:val="0"/>
                <w:numId w:val="7"/>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044B0">
              <w:rPr>
                <w:rFonts w:eastAsia="Times New Roman" w:cstheme="minorHAnsi"/>
              </w:rPr>
              <w:t xml:space="preserve">Can </w:t>
            </w:r>
            <w:proofErr w:type="spellStart"/>
            <w:r w:rsidRPr="009044B0">
              <w:rPr>
                <w:rFonts w:eastAsia="Times New Roman" w:cstheme="minorHAnsi"/>
              </w:rPr>
              <w:t>something</w:t>
            </w:r>
            <w:proofErr w:type="spellEnd"/>
            <w:r w:rsidRPr="009044B0">
              <w:rPr>
                <w:rFonts w:eastAsia="Times New Roman" w:cstheme="minorHAnsi"/>
              </w:rPr>
              <w:t xml:space="preserve"> be done to </w:t>
            </w:r>
            <w:proofErr w:type="spellStart"/>
            <w:r w:rsidRPr="009044B0">
              <w:rPr>
                <w:rFonts w:eastAsia="Times New Roman" w:cstheme="minorHAnsi"/>
              </w:rPr>
              <w:t>equalize</w:t>
            </w:r>
            <w:proofErr w:type="spellEnd"/>
            <w:r w:rsidRPr="009044B0">
              <w:rPr>
                <w:rFonts w:eastAsia="Times New Roman" w:cstheme="minorHAnsi"/>
              </w:rPr>
              <w:t xml:space="preserve">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enjoyment</w:t>
            </w:r>
            <w:proofErr w:type="spellEnd"/>
            <w:r w:rsidRPr="009044B0">
              <w:rPr>
                <w:rFonts w:eastAsia="Times New Roman" w:cstheme="minorHAnsi"/>
              </w:rPr>
              <w:t xml:space="preserve"> of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dignity</w:t>
            </w:r>
            <w:proofErr w:type="spellEnd"/>
            <w:r w:rsidRPr="009044B0">
              <w:rPr>
                <w:rFonts w:eastAsia="Times New Roman" w:cstheme="minorHAnsi"/>
              </w:rPr>
              <w:t xml:space="preserve">? </w:t>
            </w:r>
            <w:proofErr w:type="spellStart"/>
            <w:r w:rsidRPr="009044B0">
              <w:rPr>
                <w:rFonts w:eastAsia="Times New Roman" w:cstheme="minorHAnsi"/>
              </w:rPr>
              <w:t>Should</w:t>
            </w:r>
            <w:proofErr w:type="spellEnd"/>
            <w:r w:rsidRPr="009044B0">
              <w:rPr>
                <w:rFonts w:eastAsia="Times New Roman" w:cstheme="minorHAnsi"/>
              </w:rPr>
              <w:t xml:space="preserve"> </w:t>
            </w:r>
            <w:proofErr w:type="spellStart"/>
            <w:r w:rsidRPr="009044B0">
              <w:rPr>
                <w:rFonts w:eastAsia="Times New Roman" w:cstheme="minorHAnsi"/>
              </w:rPr>
              <w:t>something</w:t>
            </w:r>
            <w:proofErr w:type="spellEnd"/>
            <w:r w:rsidRPr="009044B0">
              <w:rPr>
                <w:rFonts w:eastAsia="Times New Roman" w:cstheme="minorHAnsi"/>
              </w:rPr>
              <w:t xml:space="preserve"> be done? </w:t>
            </w:r>
            <w:proofErr w:type="spellStart"/>
            <w:r w:rsidRPr="009044B0">
              <w:rPr>
                <w:rFonts w:eastAsia="Times New Roman" w:cstheme="minorHAnsi"/>
              </w:rPr>
              <w:t>If</w:t>
            </w:r>
            <w:proofErr w:type="spellEnd"/>
            <w:r w:rsidRPr="009044B0">
              <w:rPr>
                <w:rFonts w:eastAsia="Times New Roman" w:cstheme="minorHAnsi"/>
              </w:rPr>
              <w:t xml:space="preserve"> </w:t>
            </w:r>
            <w:proofErr w:type="spellStart"/>
            <w:r w:rsidRPr="009044B0">
              <w:rPr>
                <w:rFonts w:eastAsia="Times New Roman" w:cstheme="minorHAnsi"/>
              </w:rPr>
              <w:t>so</w:t>
            </w:r>
            <w:proofErr w:type="spellEnd"/>
            <w:r w:rsidRPr="009044B0">
              <w:rPr>
                <w:rFonts w:eastAsia="Times New Roman" w:cstheme="minorHAnsi"/>
              </w:rPr>
              <w:t xml:space="preserve">, how? </w:t>
            </w:r>
            <w:proofErr w:type="spellStart"/>
            <w:r w:rsidRPr="009044B0">
              <w:rPr>
                <w:rFonts w:eastAsia="Times New Roman" w:cstheme="minorHAnsi"/>
              </w:rPr>
              <w:t>And</w:t>
            </w:r>
            <w:proofErr w:type="spellEnd"/>
            <w:r w:rsidRPr="009044B0">
              <w:rPr>
                <w:rFonts w:eastAsia="Times New Roman" w:cstheme="minorHAnsi"/>
              </w:rPr>
              <w:t xml:space="preserve"> </w:t>
            </w:r>
            <w:proofErr w:type="spellStart"/>
            <w:r w:rsidRPr="009044B0">
              <w:rPr>
                <w:rFonts w:eastAsia="Times New Roman" w:cstheme="minorHAnsi"/>
              </w:rPr>
              <w:t>by</w:t>
            </w:r>
            <w:proofErr w:type="spellEnd"/>
            <w:r w:rsidRPr="009044B0">
              <w:rPr>
                <w:rFonts w:eastAsia="Times New Roman" w:cstheme="minorHAnsi"/>
              </w:rPr>
              <w:t xml:space="preserve"> </w:t>
            </w:r>
            <w:proofErr w:type="spellStart"/>
            <w:r w:rsidRPr="009044B0">
              <w:rPr>
                <w:rFonts w:eastAsia="Times New Roman" w:cstheme="minorHAnsi"/>
              </w:rPr>
              <w:t>whom</w:t>
            </w:r>
            <w:proofErr w:type="spellEnd"/>
            <w:r w:rsidRPr="009044B0">
              <w:rPr>
                <w:rFonts w:eastAsia="Times New Roman" w:cstheme="minorHAnsi"/>
              </w:rPr>
              <w:t xml:space="preserve">? </w:t>
            </w:r>
          </w:p>
          <w:p w14:paraId="4D922EC4"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b/>
                <w:bCs/>
              </w:rPr>
              <w:t>PART C: What Is a Universal Right?</w:t>
            </w:r>
            <w:r w:rsidRPr="009044B0">
              <w:rPr>
                <w:rFonts w:asciiTheme="minorHAnsi" w:hAnsiTheme="minorHAnsi" w:cstheme="minorHAnsi"/>
              </w:rPr>
              <w:t xml:space="preserve"> (20 minutes) </w:t>
            </w:r>
          </w:p>
          <w:p w14:paraId="7C1900F2"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1. Read the comments of the Convention on the Rights of Child: </w:t>
            </w:r>
          </w:p>
          <w:p w14:paraId="66464BC2"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2. Discuss the meaning of the child and the rights of children: </w:t>
            </w:r>
          </w:p>
          <w:p w14:paraId="31D53775" w14:textId="77777777" w:rsidR="009044B0" w:rsidRPr="009044B0" w:rsidRDefault="009044B0" w:rsidP="00FA4A5A">
            <w:pPr>
              <w:numPr>
                <w:ilvl w:val="0"/>
                <w:numId w:val="8"/>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Some</w:t>
            </w:r>
            <w:proofErr w:type="spellEnd"/>
            <w:r w:rsidRPr="009044B0">
              <w:rPr>
                <w:rFonts w:eastAsia="Times New Roman" w:cstheme="minorHAnsi"/>
              </w:rPr>
              <w:t xml:space="preserve"> </w:t>
            </w:r>
            <w:proofErr w:type="spellStart"/>
            <w:r w:rsidRPr="009044B0">
              <w:rPr>
                <w:rFonts w:eastAsia="Times New Roman" w:cstheme="minorHAnsi"/>
              </w:rPr>
              <w:t>people</w:t>
            </w:r>
            <w:proofErr w:type="spellEnd"/>
            <w:r w:rsidRPr="009044B0">
              <w:rPr>
                <w:rFonts w:eastAsia="Times New Roman" w:cstheme="minorHAnsi"/>
              </w:rPr>
              <w:t xml:space="preserve"> </w:t>
            </w:r>
            <w:proofErr w:type="spellStart"/>
            <w:r w:rsidRPr="009044B0">
              <w:rPr>
                <w:rFonts w:eastAsia="Times New Roman" w:cstheme="minorHAnsi"/>
              </w:rPr>
              <w:t>feel</w:t>
            </w:r>
            <w:proofErr w:type="spellEnd"/>
            <w:r w:rsidRPr="009044B0">
              <w:rPr>
                <w:rFonts w:eastAsia="Times New Roman" w:cstheme="minorHAnsi"/>
              </w:rPr>
              <w:t xml:space="preserve"> </w:t>
            </w:r>
            <w:proofErr w:type="spellStart"/>
            <w:r w:rsidRPr="009044B0">
              <w:rPr>
                <w:rFonts w:eastAsia="Times New Roman" w:cstheme="minorHAnsi"/>
              </w:rPr>
              <w:t>that</w:t>
            </w:r>
            <w:proofErr w:type="spellEnd"/>
            <w:r w:rsidRPr="009044B0">
              <w:rPr>
                <w:rFonts w:eastAsia="Times New Roman" w:cstheme="minorHAnsi"/>
              </w:rPr>
              <w:t xml:space="preserve"> </w:t>
            </w:r>
            <w:proofErr w:type="spellStart"/>
            <w:r w:rsidRPr="009044B0">
              <w:rPr>
                <w:rFonts w:eastAsia="Times New Roman" w:cstheme="minorHAnsi"/>
              </w:rPr>
              <w:t>universal</w:t>
            </w:r>
            <w:proofErr w:type="spellEnd"/>
            <w:r w:rsidRPr="009044B0">
              <w:rPr>
                <w:rFonts w:eastAsia="Times New Roman" w:cstheme="minorHAnsi"/>
              </w:rPr>
              <w:t xml:space="preserve"> </w:t>
            </w:r>
            <w:proofErr w:type="spellStart"/>
            <w:r w:rsidRPr="009044B0">
              <w:rPr>
                <w:rFonts w:eastAsia="Times New Roman" w:cstheme="minorHAnsi"/>
              </w:rPr>
              <w:t>values</w:t>
            </w:r>
            <w:proofErr w:type="spellEnd"/>
            <w:r w:rsidRPr="009044B0">
              <w:rPr>
                <w:rFonts w:eastAsia="Times New Roman" w:cstheme="minorHAnsi"/>
              </w:rPr>
              <w:t xml:space="preserve"> </w:t>
            </w:r>
            <w:proofErr w:type="spellStart"/>
            <w:r w:rsidRPr="009044B0">
              <w:rPr>
                <w:rFonts w:eastAsia="Times New Roman" w:cstheme="minorHAnsi"/>
              </w:rPr>
              <w:t>or</w:t>
            </w:r>
            <w:proofErr w:type="spellEnd"/>
            <w:r w:rsidRPr="009044B0">
              <w:rPr>
                <w:rFonts w:eastAsia="Times New Roman" w:cstheme="minorHAnsi"/>
              </w:rPr>
              <w:t xml:space="preserve"> </w:t>
            </w:r>
            <w:proofErr w:type="spellStart"/>
            <w:r w:rsidRPr="009044B0">
              <w:rPr>
                <w:rFonts w:eastAsia="Times New Roman" w:cstheme="minorHAnsi"/>
              </w:rPr>
              <w:t>standards</w:t>
            </w:r>
            <w:proofErr w:type="spellEnd"/>
            <w:r w:rsidRPr="009044B0">
              <w:rPr>
                <w:rFonts w:eastAsia="Times New Roman" w:cstheme="minorHAnsi"/>
              </w:rPr>
              <w:t xml:space="preserve"> of </w:t>
            </w:r>
            <w:proofErr w:type="spellStart"/>
            <w:r w:rsidRPr="009044B0">
              <w:rPr>
                <w:rFonts w:eastAsia="Times New Roman" w:cstheme="minorHAnsi"/>
              </w:rPr>
              <w:t>behavior</w:t>
            </w:r>
            <w:proofErr w:type="spellEnd"/>
            <w:r w:rsidRPr="009044B0">
              <w:rPr>
                <w:rFonts w:eastAsia="Times New Roman" w:cstheme="minorHAnsi"/>
              </w:rPr>
              <w:t xml:space="preserve"> </w:t>
            </w:r>
            <w:proofErr w:type="spellStart"/>
            <w:r w:rsidRPr="009044B0">
              <w:rPr>
                <w:rFonts w:eastAsia="Times New Roman" w:cstheme="minorHAnsi"/>
              </w:rPr>
              <w:t>are</w:t>
            </w:r>
            <w:proofErr w:type="spellEnd"/>
            <w:r w:rsidRPr="009044B0">
              <w:rPr>
                <w:rFonts w:eastAsia="Times New Roman" w:cstheme="minorHAnsi"/>
              </w:rPr>
              <w:t xml:space="preserve"> </w:t>
            </w:r>
            <w:proofErr w:type="spellStart"/>
            <w:r w:rsidRPr="009044B0">
              <w:rPr>
                <w:rFonts w:eastAsia="Times New Roman" w:cstheme="minorHAnsi"/>
              </w:rPr>
              <w:t>impossible</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do </w:t>
            </w:r>
            <w:proofErr w:type="spellStart"/>
            <w:r w:rsidRPr="009044B0">
              <w:rPr>
                <w:rFonts w:eastAsia="Times New Roman" w:cstheme="minorHAnsi"/>
              </w:rPr>
              <w:t>you</w:t>
            </w:r>
            <w:proofErr w:type="spellEnd"/>
            <w:r w:rsidRPr="009044B0">
              <w:rPr>
                <w:rFonts w:eastAsia="Times New Roman" w:cstheme="minorHAnsi"/>
              </w:rPr>
              <w:t xml:space="preserve"> </w:t>
            </w:r>
            <w:proofErr w:type="spellStart"/>
            <w:r w:rsidRPr="009044B0">
              <w:rPr>
                <w:rFonts w:eastAsia="Times New Roman" w:cstheme="minorHAnsi"/>
              </w:rPr>
              <w:t>think</w:t>
            </w:r>
            <w:proofErr w:type="spellEnd"/>
            <w:r w:rsidRPr="009044B0">
              <w:rPr>
                <w:rFonts w:eastAsia="Times New Roman" w:cstheme="minorHAnsi"/>
              </w:rPr>
              <w:t>?</w:t>
            </w:r>
          </w:p>
          <w:p w14:paraId="5BBD3F25" w14:textId="77777777" w:rsidR="009044B0" w:rsidRPr="009044B0" w:rsidRDefault="009044B0" w:rsidP="00FA4A5A">
            <w:pPr>
              <w:numPr>
                <w:ilvl w:val="0"/>
                <w:numId w:val="8"/>
              </w:numPr>
              <w:spacing w:before="100" w:beforeAutospacing="1" w:after="24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Why</w:t>
            </w:r>
            <w:proofErr w:type="spellEnd"/>
            <w:r w:rsidRPr="009044B0">
              <w:rPr>
                <w:rFonts w:eastAsia="Times New Roman" w:cstheme="minorHAnsi"/>
              </w:rPr>
              <w:t xml:space="preserve"> do </w:t>
            </w:r>
            <w:proofErr w:type="spellStart"/>
            <w:r w:rsidRPr="009044B0">
              <w:rPr>
                <w:rFonts w:eastAsia="Times New Roman" w:cstheme="minorHAnsi"/>
              </w:rPr>
              <w:t>you</w:t>
            </w:r>
            <w:proofErr w:type="spellEnd"/>
            <w:r w:rsidRPr="009044B0">
              <w:rPr>
                <w:rFonts w:eastAsia="Times New Roman" w:cstheme="minorHAnsi"/>
              </w:rPr>
              <w:t xml:space="preserve"> </w:t>
            </w:r>
            <w:proofErr w:type="spellStart"/>
            <w:r w:rsidRPr="009044B0">
              <w:rPr>
                <w:rFonts w:eastAsia="Times New Roman" w:cstheme="minorHAnsi"/>
              </w:rPr>
              <w:t>think</w:t>
            </w:r>
            <w:proofErr w:type="spellEnd"/>
            <w:r w:rsidRPr="009044B0">
              <w:rPr>
                <w:rFonts w:eastAsia="Times New Roman" w:cstheme="minorHAnsi"/>
              </w:rPr>
              <w:t xml:space="preserve"> </w:t>
            </w:r>
            <w:proofErr w:type="spellStart"/>
            <w:r w:rsidRPr="009044B0">
              <w:rPr>
                <w:rFonts w:eastAsia="Times New Roman" w:cstheme="minorHAnsi"/>
              </w:rPr>
              <w:t>the</w:t>
            </w:r>
            <w:proofErr w:type="spellEnd"/>
            <w:r w:rsidRPr="009044B0">
              <w:rPr>
                <w:rFonts w:eastAsia="Times New Roman" w:cstheme="minorHAnsi"/>
              </w:rPr>
              <w:t xml:space="preserve"> UN </w:t>
            </w:r>
            <w:proofErr w:type="spellStart"/>
            <w:r w:rsidRPr="009044B0">
              <w:rPr>
                <w:rFonts w:eastAsia="Times New Roman" w:cstheme="minorHAnsi"/>
              </w:rPr>
              <w:t>chose</w:t>
            </w:r>
            <w:proofErr w:type="spellEnd"/>
            <w:r w:rsidRPr="009044B0">
              <w:rPr>
                <w:rFonts w:eastAsia="Times New Roman" w:cstheme="minorHAnsi"/>
              </w:rPr>
              <w:t xml:space="preserve">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word</w:t>
            </w:r>
            <w:proofErr w:type="spellEnd"/>
            <w:r w:rsidRPr="009044B0">
              <w:rPr>
                <w:rFonts w:eastAsia="Times New Roman" w:cstheme="minorHAnsi"/>
              </w:rPr>
              <w:t xml:space="preserve"> </w:t>
            </w:r>
            <w:proofErr w:type="spellStart"/>
            <w:r w:rsidRPr="009044B0">
              <w:rPr>
                <w:rFonts w:eastAsia="Times New Roman" w:cstheme="minorHAnsi"/>
                <w:b/>
                <w:bCs/>
              </w:rPr>
              <w:t>universal</w:t>
            </w:r>
            <w:proofErr w:type="spellEnd"/>
            <w:r w:rsidRPr="009044B0">
              <w:rPr>
                <w:rFonts w:eastAsia="Times New Roman" w:cstheme="minorHAnsi"/>
              </w:rPr>
              <w:t xml:space="preserve"> </w:t>
            </w:r>
            <w:proofErr w:type="spellStart"/>
            <w:r w:rsidRPr="009044B0">
              <w:rPr>
                <w:rFonts w:eastAsia="Times New Roman" w:cstheme="minorHAnsi"/>
              </w:rPr>
              <w:t>instead</w:t>
            </w:r>
            <w:proofErr w:type="spellEnd"/>
            <w:r w:rsidRPr="009044B0">
              <w:rPr>
                <w:rFonts w:eastAsia="Times New Roman" w:cstheme="minorHAnsi"/>
              </w:rPr>
              <w:t xml:space="preserve"> of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word</w:t>
            </w:r>
            <w:proofErr w:type="spellEnd"/>
            <w:r w:rsidRPr="009044B0">
              <w:rPr>
                <w:rFonts w:eastAsia="Times New Roman" w:cstheme="minorHAnsi"/>
              </w:rPr>
              <w:t xml:space="preserve"> </w:t>
            </w:r>
            <w:proofErr w:type="spellStart"/>
            <w:r w:rsidRPr="009044B0">
              <w:rPr>
                <w:rFonts w:eastAsia="Times New Roman" w:cstheme="minorHAnsi"/>
                <w:b/>
                <w:bCs/>
              </w:rPr>
              <w:t>international</w:t>
            </w:r>
            <w:proofErr w:type="spellEnd"/>
            <w:r w:rsidRPr="009044B0">
              <w:rPr>
                <w:rFonts w:eastAsia="Times New Roman" w:cstheme="minorHAnsi"/>
              </w:rPr>
              <w:t>?</w:t>
            </w:r>
          </w:p>
          <w:p w14:paraId="062C5EC3" w14:textId="77777777" w:rsidR="009044B0" w:rsidRPr="009044B0" w:rsidRDefault="009044B0" w:rsidP="00FA4A5A">
            <w:pPr>
              <w:numPr>
                <w:ilvl w:val="0"/>
                <w:numId w:val="8"/>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9044B0">
              <w:rPr>
                <w:rFonts w:eastAsia="Times New Roman" w:cstheme="minorHAnsi"/>
              </w:rPr>
              <w:t>Paraphrase</w:t>
            </w:r>
            <w:proofErr w:type="spellEnd"/>
            <w:r w:rsidRPr="009044B0">
              <w:rPr>
                <w:rFonts w:eastAsia="Times New Roman" w:cstheme="minorHAnsi"/>
              </w:rPr>
              <w:t xml:space="preserve"> </w:t>
            </w:r>
            <w:proofErr w:type="spellStart"/>
            <w:r w:rsidRPr="009044B0">
              <w:rPr>
                <w:rFonts w:eastAsia="Times New Roman" w:cstheme="minorHAnsi"/>
              </w:rPr>
              <w:t>the</w:t>
            </w:r>
            <w:proofErr w:type="spellEnd"/>
            <w:r w:rsidRPr="009044B0">
              <w:rPr>
                <w:rFonts w:eastAsia="Times New Roman" w:cstheme="minorHAnsi"/>
              </w:rPr>
              <w:t xml:space="preserve"> final </w:t>
            </w:r>
            <w:proofErr w:type="spellStart"/>
            <w:r w:rsidRPr="009044B0">
              <w:rPr>
                <w:rFonts w:eastAsia="Times New Roman" w:cstheme="minorHAnsi"/>
              </w:rPr>
              <w:t>sentence</w:t>
            </w:r>
            <w:proofErr w:type="spellEnd"/>
            <w:r w:rsidRPr="009044B0">
              <w:rPr>
                <w:rFonts w:eastAsia="Times New Roman" w:cstheme="minorHAnsi"/>
              </w:rPr>
              <w:t xml:space="preserve"> of </w:t>
            </w:r>
            <w:proofErr w:type="spellStart"/>
            <w:r w:rsidRPr="009044B0">
              <w:rPr>
                <w:rFonts w:eastAsia="Times New Roman" w:cstheme="minorHAnsi"/>
              </w:rPr>
              <w:t>the</w:t>
            </w:r>
            <w:proofErr w:type="spellEnd"/>
            <w:r w:rsidRPr="009044B0">
              <w:rPr>
                <w:rFonts w:eastAsia="Times New Roman" w:cstheme="minorHAnsi"/>
              </w:rPr>
              <w:t xml:space="preserve"> </w:t>
            </w:r>
            <w:proofErr w:type="spellStart"/>
            <w:r w:rsidRPr="009044B0">
              <w:rPr>
                <w:rFonts w:eastAsia="Times New Roman" w:cstheme="minorHAnsi"/>
              </w:rPr>
              <w:t>quotation</w:t>
            </w:r>
            <w:proofErr w:type="spellEnd"/>
            <w:r w:rsidRPr="009044B0">
              <w:rPr>
                <w:rFonts w:eastAsia="Times New Roman" w:cstheme="minorHAnsi"/>
              </w:rPr>
              <w:t xml:space="preserve">. </w:t>
            </w:r>
            <w:proofErr w:type="spellStart"/>
            <w:r w:rsidRPr="009044B0">
              <w:rPr>
                <w:rFonts w:eastAsia="Times New Roman" w:cstheme="minorHAnsi"/>
              </w:rPr>
              <w:t>What</w:t>
            </w:r>
            <w:proofErr w:type="spellEnd"/>
            <w:r w:rsidRPr="009044B0">
              <w:rPr>
                <w:rFonts w:eastAsia="Times New Roman" w:cstheme="minorHAnsi"/>
              </w:rPr>
              <w:t xml:space="preserve"> </w:t>
            </w:r>
            <w:proofErr w:type="spellStart"/>
            <w:r w:rsidRPr="009044B0">
              <w:rPr>
                <w:rFonts w:eastAsia="Times New Roman" w:cstheme="minorHAnsi"/>
              </w:rPr>
              <w:t>does</w:t>
            </w:r>
            <w:proofErr w:type="spellEnd"/>
            <w:r w:rsidRPr="009044B0">
              <w:rPr>
                <w:rFonts w:eastAsia="Times New Roman" w:cstheme="minorHAnsi"/>
              </w:rPr>
              <w:t xml:space="preserve"> it say </w:t>
            </w:r>
            <w:proofErr w:type="spellStart"/>
            <w:r w:rsidRPr="009044B0">
              <w:rPr>
                <w:rFonts w:eastAsia="Times New Roman" w:cstheme="minorHAnsi"/>
              </w:rPr>
              <w:t>about</w:t>
            </w:r>
            <w:proofErr w:type="spellEnd"/>
            <w:r w:rsidRPr="009044B0">
              <w:rPr>
                <w:rFonts w:eastAsia="Times New Roman" w:cstheme="minorHAnsi"/>
              </w:rPr>
              <w:t xml:space="preserve"> </w:t>
            </w:r>
            <w:proofErr w:type="spellStart"/>
            <w:r w:rsidRPr="009044B0">
              <w:rPr>
                <w:rFonts w:eastAsia="Times New Roman" w:cstheme="minorHAnsi"/>
              </w:rPr>
              <w:t>individual</w:t>
            </w:r>
            <w:proofErr w:type="spellEnd"/>
            <w:r w:rsidRPr="009044B0">
              <w:rPr>
                <w:rFonts w:eastAsia="Times New Roman" w:cstheme="minorHAnsi"/>
              </w:rPr>
              <w:t xml:space="preserve"> </w:t>
            </w:r>
            <w:proofErr w:type="spellStart"/>
            <w:r w:rsidRPr="009044B0">
              <w:rPr>
                <w:rFonts w:eastAsia="Times New Roman" w:cstheme="minorHAnsi"/>
              </w:rPr>
              <w:t>responsibility</w:t>
            </w:r>
            <w:proofErr w:type="spellEnd"/>
            <w:r w:rsidRPr="009044B0">
              <w:rPr>
                <w:rFonts w:eastAsia="Times New Roman" w:cstheme="minorHAnsi"/>
              </w:rPr>
              <w:t xml:space="preserve"> </w:t>
            </w:r>
            <w:proofErr w:type="spellStart"/>
            <w:r w:rsidRPr="009044B0">
              <w:rPr>
                <w:rFonts w:eastAsia="Times New Roman" w:cstheme="minorHAnsi"/>
              </w:rPr>
              <w:t>for</w:t>
            </w:r>
            <w:proofErr w:type="spellEnd"/>
            <w:r w:rsidRPr="009044B0">
              <w:rPr>
                <w:rFonts w:eastAsia="Times New Roman" w:cstheme="minorHAnsi"/>
              </w:rPr>
              <w:t xml:space="preserve"> </w:t>
            </w:r>
            <w:proofErr w:type="spellStart"/>
            <w:r w:rsidRPr="009044B0">
              <w:rPr>
                <w:rFonts w:eastAsia="Times New Roman" w:cstheme="minorHAnsi"/>
              </w:rPr>
              <w:t>children</w:t>
            </w:r>
            <w:proofErr w:type="spellEnd"/>
            <w:r w:rsidRPr="009044B0">
              <w:rPr>
                <w:rFonts w:eastAsia="Times New Roman" w:cstheme="minorHAnsi"/>
              </w:rPr>
              <w:t xml:space="preserve"> </w:t>
            </w:r>
            <w:proofErr w:type="spellStart"/>
            <w:r w:rsidRPr="009044B0">
              <w:rPr>
                <w:rFonts w:eastAsia="Times New Roman" w:cstheme="minorHAnsi"/>
              </w:rPr>
              <w:t>rights</w:t>
            </w:r>
            <w:proofErr w:type="spellEnd"/>
            <w:r w:rsidRPr="009044B0">
              <w:rPr>
                <w:rFonts w:eastAsia="Times New Roman" w:cstheme="minorHAnsi"/>
              </w:rPr>
              <w:t xml:space="preserve">? </w:t>
            </w:r>
          </w:p>
          <w:p w14:paraId="6F3C1D07" w14:textId="77777777" w:rsidR="009044B0" w:rsidRPr="009044B0" w:rsidRDefault="009044B0"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4B0">
              <w:rPr>
                <w:rFonts w:asciiTheme="minorHAnsi" w:hAnsiTheme="minorHAnsi" w:cstheme="minorHAnsi"/>
              </w:rPr>
              <w:t xml:space="preserve"> </w:t>
            </w:r>
          </w:p>
        </w:tc>
      </w:tr>
    </w:tbl>
    <w:p w14:paraId="1876D453" w14:textId="77777777" w:rsidR="008F31CE" w:rsidRDefault="004D5E0D" w:rsidP="004D5E0D">
      <w:pPr>
        <w:rPr>
          <w:b/>
          <w:bCs/>
          <w:sz w:val="28"/>
          <w:szCs w:val="28"/>
        </w:rPr>
      </w:pPr>
      <w:r w:rsidRPr="004D5E0D">
        <w:rPr>
          <w:b/>
          <w:bCs/>
          <w:sz w:val="28"/>
          <w:szCs w:val="28"/>
        </w:rPr>
        <w:lastRenderedPageBreak/>
        <w:br/>
      </w:r>
      <w:r w:rsidRPr="004D5E0D">
        <w:rPr>
          <w:b/>
          <w:bCs/>
          <w:sz w:val="28"/>
          <w:szCs w:val="28"/>
        </w:rPr>
        <w:br/>
      </w:r>
      <w:r w:rsidR="007F7DA6">
        <w:rPr>
          <w:b/>
          <w:bCs/>
          <w:sz w:val="28"/>
          <w:szCs w:val="28"/>
        </w:rPr>
        <w:t>SESSION PLAN 2: Introducing Children's Rights Education and its goals</w:t>
      </w:r>
    </w:p>
    <w:p w14:paraId="115299EB" w14:textId="0AA01D42" w:rsidR="00BC5F74" w:rsidRPr="004D5E0D" w:rsidRDefault="004D5E0D" w:rsidP="004D5E0D">
      <w:pPr>
        <w:rPr>
          <w:b/>
          <w:bCs/>
          <w:sz w:val="28"/>
          <w:szCs w:val="28"/>
        </w:rPr>
      </w:pPr>
      <w:r w:rsidRPr="004D5E0D">
        <w:rPr>
          <w:b/>
          <w:bCs/>
          <w:sz w:val="28"/>
          <w:szCs w:val="28"/>
        </w:rPr>
        <w:br/>
      </w:r>
    </w:p>
    <w:tbl>
      <w:tblPr>
        <w:tblStyle w:val="ColorfulList-Accent53"/>
        <w:tblpPr w:leftFromText="180" w:rightFromText="180" w:vertAnchor="text" w:horzAnchor="page" w:tblpX="338" w:tblpY="-353"/>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7673"/>
      </w:tblGrid>
      <w:tr w:rsidR="00BC5F74" w:rsidRPr="00B01997" w14:paraId="2A15FE02" w14:textId="77777777" w:rsidTr="00FA4A5A">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68" w:type="dxa"/>
          </w:tcPr>
          <w:p w14:paraId="28E78372" w14:textId="77777777" w:rsidR="00BC5F74" w:rsidRPr="00B01997" w:rsidRDefault="00BC5F74" w:rsidP="00FA4A5A">
            <w:pPr>
              <w:spacing w:after="160" w:line="360" w:lineRule="auto"/>
              <w:jc w:val="both"/>
              <w:rPr>
                <w:rFonts w:eastAsia="Cambria"/>
                <w:lang w:val="en-GB"/>
              </w:rPr>
            </w:pPr>
            <w:r w:rsidRPr="00B01997">
              <w:rPr>
                <w:rFonts w:eastAsia="Cambria"/>
                <w:lang w:val="en-GB"/>
              </w:rPr>
              <w:lastRenderedPageBreak/>
              <w:t>Goal</w:t>
            </w:r>
          </w:p>
        </w:tc>
        <w:tc>
          <w:tcPr>
            <w:tcW w:w="7673" w:type="dxa"/>
          </w:tcPr>
          <w:p w14:paraId="54AA734C" w14:textId="77777777" w:rsidR="00BC5F74" w:rsidRPr="00B01997" w:rsidRDefault="00BC5F74" w:rsidP="00FA4A5A">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Pr>
                <w:rFonts w:eastAsia="Cambria"/>
                <w:lang w:val="en-GB"/>
              </w:rPr>
              <w:t>Introducing Children’s</w:t>
            </w:r>
            <w:r w:rsidRPr="00B01997">
              <w:rPr>
                <w:rFonts w:eastAsia="Cambria"/>
                <w:lang w:val="en-GB"/>
              </w:rPr>
              <w:t xml:space="preserve"> Rights Education and its goals</w:t>
            </w:r>
          </w:p>
        </w:tc>
      </w:tr>
      <w:tr w:rsidR="00BC5F74" w:rsidRPr="00B01997" w14:paraId="4F3B3868"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28BE4C93" w14:textId="77777777" w:rsidR="00BC5F74" w:rsidRPr="00B01997" w:rsidRDefault="00BC5F74" w:rsidP="00FA4A5A">
            <w:pPr>
              <w:spacing w:after="160" w:line="360" w:lineRule="auto"/>
              <w:jc w:val="both"/>
              <w:rPr>
                <w:rFonts w:eastAsia="Cambria"/>
                <w:lang w:val="en-GB"/>
              </w:rPr>
            </w:pPr>
            <w:r w:rsidRPr="00B01997">
              <w:rPr>
                <w:rFonts w:eastAsia="Cambria"/>
                <w:lang w:val="en-GB"/>
              </w:rPr>
              <w:t>Equipment List</w:t>
            </w:r>
          </w:p>
        </w:tc>
        <w:tc>
          <w:tcPr>
            <w:tcW w:w="7673" w:type="dxa"/>
          </w:tcPr>
          <w:p w14:paraId="278C5F92" w14:textId="77777777" w:rsidR="00BC5F74" w:rsidRPr="00B01997" w:rsidRDefault="00BC5F74" w:rsidP="00FA4A5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Chairs, Stationery </w:t>
            </w:r>
          </w:p>
        </w:tc>
      </w:tr>
      <w:tr w:rsidR="00BC5F74" w:rsidRPr="00B01997" w14:paraId="465D5A31" w14:textId="77777777" w:rsidTr="00FA4A5A">
        <w:tc>
          <w:tcPr>
            <w:cnfStyle w:val="001000000000" w:firstRow="0" w:lastRow="0" w:firstColumn="1" w:lastColumn="0" w:oddVBand="0" w:evenVBand="0" w:oddHBand="0" w:evenHBand="0" w:firstRowFirstColumn="0" w:firstRowLastColumn="0" w:lastRowFirstColumn="0" w:lastRowLastColumn="0"/>
            <w:tcW w:w="3668" w:type="dxa"/>
          </w:tcPr>
          <w:p w14:paraId="2DEFDBDA" w14:textId="77777777" w:rsidR="00BC5F74" w:rsidRPr="00B01997" w:rsidRDefault="00BC5F74" w:rsidP="00FA4A5A">
            <w:pPr>
              <w:spacing w:after="160" w:line="360" w:lineRule="auto"/>
              <w:jc w:val="both"/>
              <w:rPr>
                <w:rFonts w:eastAsia="Cambria"/>
                <w:lang w:val="en-GB"/>
              </w:rPr>
            </w:pPr>
            <w:r w:rsidRPr="00B01997">
              <w:rPr>
                <w:rFonts w:eastAsia="Cambria"/>
                <w:lang w:val="en-GB"/>
              </w:rPr>
              <w:t>Duration</w:t>
            </w:r>
          </w:p>
        </w:tc>
        <w:tc>
          <w:tcPr>
            <w:tcW w:w="7673" w:type="dxa"/>
          </w:tcPr>
          <w:p w14:paraId="65D20D83" w14:textId="77777777" w:rsidR="00BC5F74" w:rsidRPr="00B01997" w:rsidRDefault="00BC5F74" w:rsidP="00FA4A5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60 minutes </w:t>
            </w:r>
          </w:p>
        </w:tc>
      </w:tr>
      <w:tr w:rsidR="00BC5F74" w:rsidRPr="00B01997" w14:paraId="640F5FA1"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0659F075" w14:textId="77777777" w:rsidR="00BC5F74" w:rsidRPr="00B01997" w:rsidRDefault="00BC5F74" w:rsidP="00FA4A5A">
            <w:pPr>
              <w:spacing w:after="160" w:line="360" w:lineRule="auto"/>
              <w:jc w:val="both"/>
              <w:rPr>
                <w:rFonts w:eastAsia="Cambria"/>
                <w:lang w:val="en-GB"/>
              </w:rPr>
            </w:pPr>
          </w:p>
          <w:p w14:paraId="436A6623" w14:textId="77777777" w:rsidR="00BC5F74" w:rsidRPr="00B01997" w:rsidRDefault="00BC5F74" w:rsidP="00FA4A5A">
            <w:pPr>
              <w:spacing w:after="160" w:line="360" w:lineRule="auto"/>
              <w:jc w:val="both"/>
              <w:rPr>
                <w:rFonts w:eastAsia="Cambria"/>
                <w:lang w:val="en-GB"/>
              </w:rPr>
            </w:pPr>
            <w:r w:rsidRPr="00B01997">
              <w:rPr>
                <w:rFonts w:eastAsia="Cambria"/>
                <w:lang w:val="en-GB"/>
              </w:rPr>
              <w:t>Instructions</w:t>
            </w:r>
          </w:p>
        </w:tc>
        <w:tc>
          <w:tcPr>
            <w:tcW w:w="7673" w:type="dxa"/>
          </w:tcPr>
          <w:p w14:paraId="63DD17F1"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33EC607A"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Pr>
                <w:rFonts w:eastAsiaTheme="minorHAnsi"/>
                <w:color w:val="000000" w:themeColor="text1"/>
              </w:rPr>
              <w:t xml:space="preserve">As </w:t>
            </w:r>
            <w:proofErr w:type="spellStart"/>
            <w:r>
              <w:rPr>
                <w:rFonts w:eastAsiaTheme="minorHAnsi"/>
                <w:color w:val="000000" w:themeColor="text1"/>
              </w:rPr>
              <w:t>youth</w:t>
            </w:r>
            <w:proofErr w:type="spellEnd"/>
            <w:r>
              <w:rPr>
                <w:rFonts w:eastAsiaTheme="minorHAnsi"/>
                <w:color w:val="000000" w:themeColor="text1"/>
              </w:rPr>
              <w:t xml:space="preserve"> </w:t>
            </w:r>
            <w:proofErr w:type="spellStart"/>
            <w:r>
              <w:rPr>
                <w:rFonts w:eastAsiaTheme="minorHAnsi"/>
                <w:color w:val="000000" w:themeColor="text1"/>
              </w:rPr>
              <w:t>worker</w:t>
            </w:r>
            <w:proofErr w:type="spellEnd"/>
            <w:r>
              <w:rPr>
                <w:rFonts w:eastAsiaTheme="minorHAnsi"/>
                <w:color w:val="000000" w:themeColor="text1"/>
              </w:rPr>
              <w:t xml:space="preserve"> </w:t>
            </w:r>
            <w:proofErr w:type="spellStart"/>
            <w:r>
              <w:rPr>
                <w:rFonts w:eastAsiaTheme="minorHAnsi"/>
                <w:color w:val="000000" w:themeColor="text1"/>
              </w:rPr>
              <w:t>working</w:t>
            </w:r>
            <w:proofErr w:type="spellEnd"/>
            <w:r>
              <w:rPr>
                <w:rFonts w:eastAsiaTheme="minorHAnsi"/>
                <w:color w:val="000000" w:themeColor="text1"/>
              </w:rPr>
              <w:t xml:space="preserve"> on </w:t>
            </w:r>
            <w:proofErr w:type="spellStart"/>
            <w:r>
              <w:rPr>
                <w:rFonts w:eastAsiaTheme="minorHAnsi"/>
                <w:color w:val="000000" w:themeColor="text1"/>
              </w:rPr>
              <w:t>children’s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rights</w:t>
            </w:r>
            <w:proofErr w:type="spellEnd"/>
            <w:r w:rsidRPr="00B01997">
              <w:rPr>
                <w:rFonts w:eastAsiaTheme="minorHAnsi"/>
                <w:color w:val="000000" w:themeColor="text1"/>
              </w:rPr>
              <w:t xml:space="preserve">, it is </w:t>
            </w:r>
            <w:proofErr w:type="spellStart"/>
            <w:r w:rsidRPr="00B01997">
              <w:rPr>
                <w:rFonts w:eastAsiaTheme="minorHAnsi"/>
                <w:color w:val="000000" w:themeColor="text1"/>
              </w:rPr>
              <w:t>important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for</w:t>
            </w:r>
            <w:proofErr w:type="spellEnd"/>
            <w:r w:rsidRPr="00B01997">
              <w:rPr>
                <w:rFonts w:eastAsiaTheme="minorHAnsi"/>
                <w:color w:val="000000" w:themeColor="text1"/>
              </w:rPr>
              <w:t xml:space="preserve"> us to be </w:t>
            </w:r>
            <w:proofErr w:type="spellStart"/>
            <w:r w:rsidRPr="00B01997">
              <w:rPr>
                <w:rFonts w:eastAsiaTheme="minorHAnsi"/>
                <w:color w:val="000000" w:themeColor="text1"/>
              </w:rPr>
              <w:t>able</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articulate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clearly</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others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nature</w:t>
            </w:r>
            <w:proofErr w:type="spellEnd"/>
            <w:r w:rsidRPr="00B01997">
              <w:rPr>
                <w:rFonts w:eastAsiaTheme="minorHAnsi"/>
                <w:color w:val="000000" w:themeColor="text1"/>
              </w:rPr>
              <w:t xml:space="preserve"> of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work</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we</w:t>
            </w:r>
            <w:proofErr w:type="spellEnd"/>
            <w:r w:rsidRPr="00B01997">
              <w:rPr>
                <w:rFonts w:eastAsiaTheme="minorHAnsi"/>
                <w:color w:val="000000" w:themeColor="text1"/>
              </w:rPr>
              <w:t xml:space="preserve"> do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why</w:t>
            </w:r>
            <w:proofErr w:type="spellEnd"/>
            <w:r w:rsidRPr="00B01997">
              <w:rPr>
                <w:rFonts w:eastAsiaTheme="minorHAnsi"/>
                <w:color w:val="000000" w:themeColor="text1"/>
              </w:rPr>
              <w:t xml:space="preserve"> it is </w:t>
            </w:r>
            <w:proofErr w:type="spellStart"/>
            <w:r w:rsidRPr="00B01997">
              <w:rPr>
                <w:rFonts w:eastAsiaTheme="minorHAnsi"/>
                <w:color w:val="000000" w:themeColor="text1"/>
              </w:rPr>
              <w:t>important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order</w:t>
            </w:r>
            <w:proofErr w:type="spellEnd"/>
            <w:r w:rsidRPr="00B01997">
              <w:rPr>
                <w:rFonts w:eastAsiaTheme="minorHAnsi"/>
                <w:color w:val="000000" w:themeColor="text1"/>
              </w:rPr>
              <w:t xml:space="preserve"> to do </w:t>
            </w:r>
            <w:proofErr w:type="spellStart"/>
            <w:r w:rsidRPr="00B01997">
              <w:rPr>
                <w:rFonts w:eastAsiaTheme="minorHAnsi"/>
                <w:color w:val="000000" w:themeColor="text1"/>
              </w:rPr>
              <w:t>this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effectively</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must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reflect</w:t>
            </w:r>
            <w:proofErr w:type="spellEnd"/>
            <w:r w:rsidRPr="00B01997">
              <w:rPr>
                <w:rFonts w:eastAsiaTheme="minorHAnsi"/>
                <w:color w:val="000000" w:themeColor="text1"/>
              </w:rPr>
              <w:t xml:space="preserve"> on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clar</w:t>
            </w:r>
            <w:r>
              <w:rPr>
                <w:rFonts w:eastAsiaTheme="minorHAnsi"/>
                <w:color w:val="000000" w:themeColor="text1"/>
              </w:rPr>
              <w:t>ify</w:t>
            </w:r>
            <w:proofErr w:type="spellEnd"/>
            <w:r>
              <w:rPr>
                <w:rFonts w:eastAsiaTheme="minorHAnsi"/>
                <w:color w:val="000000" w:themeColor="text1"/>
              </w:rPr>
              <w:t xml:space="preserve"> </w:t>
            </w:r>
            <w:proofErr w:type="spellStart"/>
            <w:r>
              <w:rPr>
                <w:rFonts w:eastAsiaTheme="minorHAnsi"/>
                <w:color w:val="000000" w:themeColor="text1"/>
              </w:rPr>
              <w:t>our</w:t>
            </w:r>
            <w:proofErr w:type="spellEnd"/>
            <w:r>
              <w:rPr>
                <w:rFonts w:eastAsiaTheme="minorHAnsi"/>
                <w:color w:val="000000" w:themeColor="text1"/>
              </w:rPr>
              <w:t xml:space="preserve"> </w:t>
            </w:r>
            <w:proofErr w:type="spellStart"/>
            <w:r>
              <w:rPr>
                <w:rFonts w:eastAsiaTheme="minorHAnsi"/>
                <w:color w:val="000000" w:themeColor="text1"/>
              </w:rPr>
              <w:t>own</w:t>
            </w:r>
            <w:proofErr w:type="spellEnd"/>
            <w:r>
              <w:rPr>
                <w:rFonts w:eastAsiaTheme="minorHAnsi"/>
                <w:color w:val="000000" w:themeColor="text1"/>
              </w:rPr>
              <w:t xml:space="preserve">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goal</w:t>
            </w:r>
            <w:proofErr w:type="spellEnd"/>
            <w:r w:rsidRPr="00B01997">
              <w:rPr>
                <w:rFonts w:eastAsiaTheme="minorHAnsi"/>
                <w:color w:val="000000" w:themeColor="text1"/>
              </w:rPr>
              <w:t>.</w:t>
            </w:r>
          </w:p>
          <w:p w14:paraId="0E3DFFB1"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7B86D4D5"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This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activity</w:t>
            </w:r>
            <w:proofErr w:type="spellEnd"/>
            <w:r w:rsidRPr="00B01997">
              <w:rPr>
                <w:rFonts w:eastAsiaTheme="minorHAnsi"/>
                <w:color w:val="000000" w:themeColor="text1"/>
              </w:rPr>
              <w:t xml:space="preserve"> is </w:t>
            </w:r>
            <w:proofErr w:type="spellStart"/>
            <w:r w:rsidRPr="00B01997">
              <w:rPr>
                <w:rFonts w:eastAsiaTheme="minorHAnsi"/>
                <w:color w:val="000000" w:themeColor="text1"/>
              </w:rPr>
              <w:t>divided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into</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three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parts</w:t>
            </w:r>
            <w:proofErr w:type="spellEnd"/>
            <w:r w:rsidRPr="00B01997">
              <w:rPr>
                <w:rFonts w:eastAsiaTheme="minorHAnsi"/>
                <w:color w:val="000000" w:themeColor="text1"/>
              </w:rPr>
              <w:t>.</w:t>
            </w:r>
          </w:p>
          <w:p w14:paraId="7E9FDDAB"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In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1, </w:t>
            </w: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work</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individually</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refle</w:t>
            </w:r>
            <w:r>
              <w:rPr>
                <w:rFonts w:eastAsiaTheme="minorHAnsi"/>
                <w:color w:val="000000" w:themeColor="text1"/>
              </w:rPr>
              <w:t>ct</w:t>
            </w:r>
            <w:proofErr w:type="spellEnd"/>
            <w:r>
              <w:rPr>
                <w:rFonts w:eastAsiaTheme="minorHAnsi"/>
                <w:color w:val="000000" w:themeColor="text1"/>
              </w:rPr>
              <w:t xml:space="preserve"> on </w:t>
            </w:r>
            <w:proofErr w:type="spellStart"/>
            <w:r>
              <w:rPr>
                <w:rFonts w:eastAsiaTheme="minorHAnsi"/>
                <w:color w:val="000000" w:themeColor="text1"/>
              </w:rPr>
              <w:t>their</w:t>
            </w:r>
            <w:proofErr w:type="spellEnd"/>
            <w:r>
              <w:rPr>
                <w:rFonts w:eastAsiaTheme="minorHAnsi"/>
                <w:color w:val="000000" w:themeColor="text1"/>
              </w:rPr>
              <w:t xml:space="preserve">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goal</w:t>
            </w:r>
            <w:proofErr w:type="spellEnd"/>
            <w:r w:rsidRPr="00B01997">
              <w:rPr>
                <w:rFonts w:eastAsiaTheme="minorHAnsi"/>
                <w:color w:val="000000" w:themeColor="text1"/>
              </w:rPr>
              <w:t>.</w:t>
            </w:r>
          </w:p>
          <w:p w14:paraId="5607F7B5"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In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2, </w:t>
            </w: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work</w:t>
            </w:r>
            <w:proofErr w:type="spellEnd"/>
            <w:r w:rsidRPr="00B01997">
              <w:rPr>
                <w:rFonts w:eastAsiaTheme="minorHAnsi"/>
                <w:color w:val="000000" w:themeColor="text1"/>
              </w:rPr>
              <w:t xml:space="preserve"> in </w:t>
            </w:r>
            <w:proofErr w:type="spellStart"/>
            <w:r w:rsidRPr="00B01997">
              <w:rPr>
                <w:rFonts w:eastAsiaTheme="minorHAnsi"/>
                <w:color w:val="000000" w:themeColor="text1"/>
              </w:rPr>
              <w:t>small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groups</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fu</w:t>
            </w:r>
            <w:r>
              <w:rPr>
                <w:rFonts w:eastAsiaTheme="minorHAnsi"/>
                <w:color w:val="000000" w:themeColor="text1"/>
              </w:rPr>
              <w:t>rther</w:t>
            </w:r>
            <w:proofErr w:type="spellEnd"/>
            <w:r>
              <w:rPr>
                <w:rFonts w:eastAsiaTheme="minorHAnsi"/>
                <w:color w:val="000000" w:themeColor="text1"/>
              </w:rPr>
              <w:t xml:space="preserve"> </w:t>
            </w:r>
            <w:proofErr w:type="spellStart"/>
            <w:r>
              <w:rPr>
                <w:rFonts w:eastAsiaTheme="minorHAnsi"/>
                <w:color w:val="000000" w:themeColor="text1"/>
              </w:rPr>
              <w:t>develop</w:t>
            </w:r>
            <w:proofErr w:type="spellEnd"/>
            <w:r>
              <w:rPr>
                <w:rFonts w:eastAsiaTheme="minorHAnsi"/>
                <w:color w:val="000000" w:themeColor="text1"/>
              </w:rPr>
              <w:t xml:space="preserve"> </w:t>
            </w:r>
            <w:proofErr w:type="spellStart"/>
            <w:r>
              <w:rPr>
                <w:rFonts w:eastAsiaTheme="minorHAnsi"/>
                <w:color w:val="000000" w:themeColor="text1"/>
              </w:rPr>
              <w:t>their</w:t>
            </w:r>
            <w:proofErr w:type="spellEnd"/>
            <w:r>
              <w:rPr>
                <w:rFonts w:eastAsiaTheme="minorHAnsi"/>
                <w:color w:val="000000" w:themeColor="text1"/>
              </w:rPr>
              <w:t xml:space="preserve"> </w:t>
            </w:r>
            <w:proofErr w:type="spellStart"/>
            <w:r>
              <w:rPr>
                <w:rFonts w:eastAsiaTheme="minorHAnsi"/>
                <w:color w:val="000000" w:themeColor="text1"/>
              </w:rPr>
              <w:t>ideas</w:t>
            </w:r>
            <w:proofErr w:type="spellEnd"/>
            <w:r>
              <w:rPr>
                <w:rFonts w:eastAsiaTheme="minorHAnsi"/>
                <w:color w:val="000000" w:themeColor="text1"/>
              </w:rPr>
              <w:t xml:space="preserve"> on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w:t>
            </w:r>
          </w:p>
          <w:p w14:paraId="0AB6CE12"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In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3, </w:t>
            </w: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share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results</w:t>
            </w:r>
            <w:proofErr w:type="spellEnd"/>
            <w:r w:rsidRPr="00B01997">
              <w:rPr>
                <w:rFonts w:eastAsiaTheme="minorHAnsi"/>
                <w:color w:val="000000" w:themeColor="text1"/>
              </w:rPr>
              <w:t xml:space="preserve"> of </w:t>
            </w:r>
            <w:proofErr w:type="spellStart"/>
            <w:r w:rsidRPr="00B01997">
              <w:rPr>
                <w:rFonts w:eastAsiaTheme="minorHAnsi"/>
                <w:color w:val="000000" w:themeColor="text1"/>
              </w:rPr>
              <w:t>their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small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discussion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with</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larger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w:t>
            </w:r>
            <w:proofErr w:type="spellEnd"/>
            <w:r w:rsidRPr="00B01997">
              <w:rPr>
                <w:rFonts w:eastAsiaTheme="minorHAnsi"/>
                <w:color w:val="000000" w:themeColor="text1"/>
              </w:rPr>
              <w:t>.</w:t>
            </w:r>
          </w:p>
          <w:p w14:paraId="220C50EC"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4D89330B"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B01997">
              <w:rPr>
                <w:rFonts w:eastAsiaTheme="minorHAnsi"/>
                <w:color w:val="000000" w:themeColor="text1"/>
              </w:rPr>
              <w:t xml:space="preserve">15 </w:t>
            </w:r>
            <w:proofErr w:type="spellStart"/>
            <w:r w:rsidRPr="00B01997">
              <w:rPr>
                <w:rFonts w:eastAsiaTheme="minorHAnsi"/>
                <w:color w:val="000000" w:themeColor="text1"/>
              </w:rPr>
              <w:t>min</w:t>
            </w:r>
            <w:proofErr w:type="spellEnd"/>
            <w:r>
              <w:rPr>
                <w:rFonts w:eastAsiaTheme="minorHAnsi"/>
                <w:color w:val="000000" w:themeColor="text1"/>
              </w:rPr>
              <w:t xml:space="preserve"> </w:t>
            </w:r>
            <w:proofErr w:type="spellStart"/>
            <w:r>
              <w:rPr>
                <w:rFonts w:eastAsiaTheme="minorHAnsi"/>
                <w:color w:val="000000" w:themeColor="text1"/>
              </w:rPr>
              <w:t>Part</w:t>
            </w:r>
            <w:proofErr w:type="spellEnd"/>
            <w:r>
              <w:rPr>
                <w:rFonts w:eastAsiaTheme="minorHAnsi"/>
                <w:color w:val="000000" w:themeColor="text1"/>
              </w:rPr>
              <w:t xml:space="preserve"> 1- My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p>
          <w:p w14:paraId="23780783"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work</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individually</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answer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questions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below</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conce</w:t>
            </w:r>
            <w:r>
              <w:rPr>
                <w:rFonts w:eastAsiaTheme="minorHAnsi"/>
                <w:color w:val="000000" w:themeColor="text1"/>
              </w:rPr>
              <w:t>rning</w:t>
            </w:r>
            <w:proofErr w:type="spellEnd"/>
            <w:r>
              <w:rPr>
                <w:rFonts w:eastAsiaTheme="minorHAnsi"/>
                <w:color w:val="000000" w:themeColor="text1"/>
              </w:rPr>
              <w:t xml:space="preserve"> </w:t>
            </w:r>
            <w:proofErr w:type="spellStart"/>
            <w:r>
              <w:rPr>
                <w:rFonts w:eastAsiaTheme="minorHAnsi"/>
                <w:color w:val="000000" w:themeColor="text1"/>
              </w:rPr>
              <w:t>their</w:t>
            </w:r>
            <w:proofErr w:type="spellEnd"/>
            <w:r>
              <w:rPr>
                <w:rFonts w:eastAsiaTheme="minorHAnsi"/>
                <w:color w:val="000000" w:themeColor="text1"/>
              </w:rPr>
              <w:t xml:space="preserve">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goal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Please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ensure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that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they</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write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their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ideas</w:t>
            </w:r>
            <w:proofErr w:type="spellEnd"/>
            <w:r w:rsidRPr="00B01997">
              <w:rPr>
                <w:rFonts w:eastAsiaTheme="minorHAnsi"/>
                <w:color w:val="000000" w:themeColor="text1"/>
              </w:rPr>
              <w:t xml:space="preserve"> in </w:t>
            </w:r>
            <w:proofErr w:type="spellStart"/>
            <w:r w:rsidRPr="00B01997">
              <w:rPr>
                <w:rFonts w:eastAsiaTheme="minorHAnsi"/>
                <w:color w:val="000000" w:themeColor="text1"/>
              </w:rPr>
              <w:t>exercise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sheet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provided</w:t>
            </w:r>
            <w:proofErr w:type="spellEnd"/>
          </w:p>
          <w:p w14:paraId="4EC4F040"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7441A1E9"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14ED5F9C"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i/>
              </w:rPr>
            </w:pPr>
            <w:r w:rsidRPr="00B01997">
              <w:rPr>
                <w:rFonts w:eastAsiaTheme="minorHAnsi"/>
                <w:i/>
              </w:rPr>
              <w:t xml:space="preserve">Q1- </w:t>
            </w:r>
            <w:proofErr w:type="spellStart"/>
            <w:r w:rsidRPr="00B01997">
              <w:rPr>
                <w:rFonts w:eastAsiaTheme="minorHAnsi"/>
                <w:i/>
              </w:rPr>
              <w:t>W</w:t>
            </w:r>
            <w:r>
              <w:rPr>
                <w:rFonts w:eastAsiaTheme="minorHAnsi"/>
                <w:i/>
              </w:rPr>
              <w:t>hat</w:t>
            </w:r>
            <w:proofErr w:type="spellEnd"/>
            <w:r>
              <w:rPr>
                <w:rFonts w:eastAsiaTheme="minorHAnsi"/>
                <w:i/>
              </w:rPr>
              <w:t xml:space="preserve"> is </w:t>
            </w:r>
            <w:proofErr w:type="spellStart"/>
            <w:r>
              <w:rPr>
                <w:rFonts w:eastAsiaTheme="minorHAnsi"/>
                <w:i/>
              </w:rPr>
              <w:t>your</w:t>
            </w:r>
            <w:proofErr w:type="spellEnd"/>
            <w:r>
              <w:rPr>
                <w:rFonts w:eastAsiaTheme="minorHAnsi"/>
                <w:i/>
              </w:rPr>
              <w:t xml:space="preserve"> </w:t>
            </w:r>
            <w:proofErr w:type="spellStart"/>
            <w:r>
              <w:rPr>
                <w:rFonts w:eastAsiaTheme="minorHAnsi"/>
                <w:i/>
              </w:rPr>
              <w:t>understanding</w:t>
            </w:r>
            <w:proofErr w:type="spellEnd"/>
            <w:r>
              <w:rPr>
                <w:rFonts w:eastAsiaTheme="minorHAnsi"/>
                <w:i/>
              </w:rPr>
              <w:t xml:space="preserve"> of </w:t>
            </w:r>
            <w:proofErr w:type="spellStart"/>
            <w:r>
              <w:rPr>
                <w:rFonts w:eastAsiaTheme="minorHAnsi"/>
                <w:i/>
              </w:rPr>
              <w:t>children’s</w:t>
            </w:r>
            <w:proofErr w:type="spellEnd"/>
            <w:r>
              <w:rPr>
                <w:rFonts w:eastAsiaTheme="minorHAnsi"/>
                <w:i/>
              </w:rPr>
              <w:t xml:space="preserve"> </w:t>
            </w:r>
            <w:proofErr w:type="spellStart"/>
            <w:r>
              <w:rPr>
                <w:rFonts w:eastAsiaTheme="minorHAnsi"/>
                <w:i/>
              </w:rPr>
              <w:t>rights</w:t>
            </w:r>
            <w:proofErr w:type="spellEnd"/>
            <w:r>
              <w:rPr>
                <w:rFonts w:eastAsiaTheme="minorHAnsi"/>
                <w:i/>
              </w:rPr>
              <w:t xml:space="preserve"> </w:t>
            </w:r>
            <w:proofErr w:type="spellStart"/>
            <w:r>
              <w:rPr>
                <w:rFonts w:eastAsiaTheme="minorHAnsi"/>
                <w:i/>
              </w:rPr>
              <w:t>education</w:t>
            </w:r>
            <w:proofErr w:type="spellEnd"/>
            <w:r w:rsidRPr="00B01997">
              <w:rPr>
                <w:rFonts w:eastAsiaTheme="minorHAnsi"/>
                <w:i/>
              </w:rPr>
              <w:t xml:space="preserve">? </w:t>
            </w:r>
            <w:proofErr w:type="spellStart"/>
            <w:r w:rsidRPr="00B01997">
              <w:rPr>
                <w:rFonts w:eastAsiaTheme="minorHAnsi"/>
                <w:i/>
              </w:rPr>
              <w:t>What</w:t>
            </w:r>
            <w:proofErr w:type="spellEnd"/>
            <w:r w:rsidRPr="00B01997">
              <w:rPr>
                <w:rFonts w:eastAsiaTheme="minorHAnsi"/>
                <w:i/>
              </w:rPr>
              <w:t xml:space="preserve"> </w:t>
            </w:r>
            <w:proofErr w:type="spellStart"/>
            <w:r w:rsidRPr="00B01997">
              <w:rPr>
                <w:rFonts w:eastAsiaTheme="minorHAnsi"/>
                <w:i/>
              </w:rPr>
              <w:t>does</w:t>
            </w:r>
            <w:proofErr w:type="spellEnd"/>
            <w:r w:rsidRPr="00B01997">
              <w:rPr>
                <w:rFonts w:eastAsiaTheme="minorHAnsi"/>
                <w:i/>
              </w:rPr>
              <w:t xml:space="preserve"> it </w:t>
            </w:r>
            <w:proofErr w:type="spellStart"/>
            <w:r w:rsidRPr="00B01997">
              <w:rPr>
                <w:rFonts w:eastAsiaTheme="minorHAnsi"/>
                <w:i/>
              </w:rPr>
              <w:t>involve</w:t>
            </w:r>
            <w:proofErr w:type="spellEnd"/>
            <w:r w:rsidRPr="00B01997">
              <w:rPr>
                <w:rFonts w:eastAsiaTheme="minorHAnsi"/>
                <w:i/>
              </w:rPr>
              <w:t xml:space="preserve">? </w:t>
            </w:r>
            <w:proofErr w:type="spellStart"/>
            <w:r w:rsidRPr="00B01997">
              <w:rPr>
                <w:rFonts w:eastAsiaTheme="minorHAnsi"/>
                <w:i/>
              </w:rPr>
              <w:t>What</w:t>
            </w:r>
            <w:proofErr w:type="spellEnd"/>
            <w:r w:rsidRPr="00B01997">
              <w:rPr>
                <w:rFonts w:eastAsiaTheme="minorHAnsi"/>
                <w:i/>
              </w:rPr>
              <w:t xml:space="preserve"> is </w:t>
            </w:r>
            <w:proofErr w:type="spellStart"/>
            <w:r w:rsidRPr="00B01997">
              <w:rPr>
                <w:rFonts w:eastAsiaTheme="minorHAnsi"/>
                <w:i/>
              </w:rPr>
              <w:t>its</w:t>
            </w:r>
            <w:proofErr w:type="spellEnd"/>
            <w:r w:rsidRPr="00B01997">
              <w:rPr>
                <w:rFonts w:eastAsiaTheme="minorHAnsi"/>
                <w:i/>
              </w:rPr>
              <w:t xml:space="preserve"> main </w:t>
            </w:r>
            <w:proofErr w:type="spellStart"/>
            <w:r w:rsidRPr="00B01997">
              <w:rPr>
                <w:rFonts w:eastAsiaTheme="minorHAnsi"/>
                <w:i/>
              </w:rPr>
              <w:t>goal</w:t>
            </w:r>
            <w:proofErr w:type="spellEnd"/>
            <w:r w:rsidRPr="00B01997">
              <w:rPr>
                <w:rFonts w:eastAsiaTheme="minorHAnsi"/>
                <w:i/>
              </w:rPr>
              <w:t>?</w:t>
            </w:r>
          </w:p>
          <w:p w14:paraId="71798FCD"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i/>
              </w:rPr>
            </w:pPr>
          </w:p>
          <w:p w14:paraId="5F8EAB26" w14:textId="77777777" w:rsidR="00BC5F74" w:rsidRDefault="00BC5F74" w:rsidP="00FA4A5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i/>
              </w:rPr>
            </w:pPr>
            <w:r>
              <w:rPr>
                <w:rFonts w:eastAsiaTheme="minorHAnsi"/>
                <w:i/>
              </w:rPr>
              <w:t xml:space="preserve">Q2. </w:t>
            </w:r>
            <w:proofErr w:type="spellStart"/>
            <w:r>
              <w:rPr>
                <w:rFonts w:eastAsiaTheme="minorHAnsi"/>
                <w:i/>
              </w:rPr>
              <w:t>Why</w:t>
            </w:r>
            <w:proofErr w:type="spellEnd"/>
            <w:r>
              <w:rPr>
                <w:rFonts w:eastAsiaTheme="minorHAnsi"/>
                <w:i/>
              </w:rPr>
              <w:t xml:space="preserve"> do </w:t>
            </w:r>
            <w:proofErr w:type="spellStart"/>
            <w:r>
              <w:rPr>
                <w:rFonts w:eastAsiaTheme="minorHAnsi"/>
                <w:i/>
              </w:rPr>
              <w:t>you</w:t>
            </w:r>
            <w:proofErr w:type="spellEnd"/>
            <w:r>
              <w:rPr>
                <w:rFonts w:eastAsiaTheme="minorHAnsi"/>
                <w:i/>
              </w:rPr>
              <w:t xml:space="preserve"> do </w:t>
            </w:r>
            <w:proofErr w:type="spellStart"/>
            <w:r>
              <w:rPr>
                <w:rFonts w:eastAsiaTheme="minorHAnsi"/>
                <w:i/>
              </w:rPr>
              <w:t>children’s</w:t>
            </w:r>
            <w:proofErr w:type="spellEnd"/>
            <w:r>
              <w:rPr>
                <w:rFonts w:eastAsiaTheme="minorHAnsi"/>
                <w:i/>
              </w:rPr>
              <w:t xml:space="preserve"> </w:t>
            </w:r>
            <w:proofErr w:type="spellStart"/>
            <w:r>
              <w:rPr>
                <w:rFonts w:eastAsiaTheme="minorHAnsi"/>
                <w:i/>
              </w:rPr>
              <w:t>rights</w:t>
            </w:r>
            <w:proofErr w:type="spellEnd"/>
            <w:r>
              <w:rPr>
                <w:rFonts w:eastAsiaTheme="minorHAnsi"/>
                <w:i/>
              </w:rPr>
              <w:t xml:space="preserve"> </w:t>
            </w:r>
            <w:proofErr w:type="spellStart"/>
            <w:r>
              <w:rPr>
                <w:rFonts w:eastAsiaTheme="minorHAnsi"/>
                <w:i/>
              </w:rPr>
              <w:t>education</w:t>
            </w:r>
            <w:proofErr w:type="spellEnd"/>
            <w:r w:rsidRPr="00B01997">
              <w:rPr>
                <w:rFonts w:eastAsiaTheme="minorHAnsi"/>
                <w:i/>
              </w:rPr>
              <w:t xml:space="preserve"> </w:t>
            </w:r>
            <w:proofErr w:type="spellStart"/>
            <w:r w:rsidRPr="00B01997">
              <w:rPr>
                <w:rFonts w:eastAsiaTheme="minorHAnsi"/>
                <w:i/>
              </w:rPr>
              <w:t>work</w:t>
            </w:r>
            <w:proofErr w:type="spellEnd"/>
            <w:r w:rsidRPr="00B01997">
              <w:rPr>
                <w:rFonts w:eastAsiaTheme="minorHAnsi"/>
                <w:i/>
              </w:rPr>
              <w:t xml:space="preserve">? </w:t>
            </w:r>
            <w:proofErr w:type="spellStart"/>
            <w:r w:rsidRPr="00B01997">
              <w:rPr>
                <w:rFonts w:eastAsiaTheme="minorHAnsi"/>
                <w:i/>
              </w:rPr>
              <w:t>Why</w:t>
            </w:r>
            <w:proofErr w:type="spellEnd"/>
            <w:r w:rsidRPr="00B01997">
              <w:rPr>
                <w:rFonts w:eastAsiaTheme="minorHAnsi"/>
                <w:i/>
              </w:rPr>
              <w:t xml:space="preserve"> do </w:t>
            </w:r>
            <w:proofErr w:type="spellStart"/>
            <w:r w:rsidRPr="00B01997">
              <w:rPr>
                <w:rFonts w:eastAsiaTheme="minorHAnsi"/>
                <w:i/>
              </w:rPr>
              <w:t>you</w:t>
            </w:r>
            <w:proofErr w:type="spellEnd"/>
            <w:r w:rsidRPr="00B01997">
              <w:rPr>
                <w:rFonts w:eastAsiaTheme="minorHAnsi"/>
                <w:i/>
              </w:rPr>
              <w:t xml:space="preserve"> </w:t>
            </w:r>
            <w:proofErr w:type="spellStart"/>
            <w:r w:rsidRPr="00B01997">
              <w:rPr>
                <w:rFonts w:eastAsiaTheme="minorHAnsi"/>
                <w:i/>
              </w:rPr>
              <w:t>think</w:t>
            </w:r>
            <w:proofErr w:type="spellEnd"/>
            <w:r w:rsidRPr="00B01997">
              <w:rPr>
                <w:rFonts w:eastAsiaTheme="minorHAnsi"/>
                <w:i/>
              </w:rPr>
              <w:t xml:space="preserve"> it is </w:t>
            </w:r>
            <w:proofErr w:type="spellStart"/>
            <w:r w:rsidRPr="00B01997">
              <w:rPr>
                <w:rFonts w:eastAsiaTheme="minorHAnsi"/>
                <w:i/>
              </w:rPr>
              <w:t>important</w:t>
            </w:r>
            <w:proofErr w:type="spellEnd"/>
            <w:r w:rsidRPr="00B01997">
              <w:rPr>
                <w:rFonts w:eastAsiaTheme="minorHAnsi"/>
                <w:i/>
              </w:rPr>
              <w:t>?</w:t>
            </w:r>
          </w:p>
          <w:p w14:paraId="7F48BE6C" w14:textId="77777777" w:rsidR="00BC5F74" w:rsidRPr="00B01997" w:rsidRDefault="00BC5F74" w:rsidP="00FA4A5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i/>
              </w:rPr>
            </w:pPr>
          </w:p>
          <w:p w14:paraId="24BE2B79"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Part</w:t>
            </w:r>
            <w:proofErr w:type="spellEnd"/>
            <w:r>
              <w:rPr>
                <w:rFonts w:eastAsiaTheme="minorHAnsi"/>
                <w:color w:val="000000" w:themeColor="text1"/>
              </w:rPr>
              <w:t xml:space="preserve"> 2- </w:t>
            </w:r>
            <w:proofErr w:type="spellStart"/>
            <w:r>
              <w:rPr>
                <w:rFonts w:eastAsiaTheme="minorHAnsi"/>
                <w:color w:val="000000" w:themeColor="text1"/>
              </w:rPr>
              <w:t>Review</w:t>
            </w:r>
            <w:proofErr w:type="spellEnd"/>
            <w:r>
              <w:rPr>
                <w:rFonts w:eastAsiaTheme="minorHAnsi"/>
                <w:color w:val="000000" w:themeColor="text1"/>
              </w:rPr>
              <w:t xml:space="preserve"> of </w:t>
            </w:r>
            <w:proofErr w:type="spellStart"/>
            <w:r>
              <w:rPr>
                <w:rFonts w:eastAsiaTheme="minorHAnsi"/>
                <w:color w:val="000000" w:themeColor="text1"/>
              </w:rPr>
              <w:t>Definitions</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
          <w:p w14:paraId="2E968CB6"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B01997">
              <w:rPr>
                <w:rFonts w:eastAsiaTheme="minorHAnsi"/>
                <w:color w:val="000000" w:themeColor="text1"/>
              </w:rPr>
              <w:lastRenderedPageBreak/>
              <w:t xml:space="preserve">Small </w:t>
            </w:r>
            <w:proofErr w:type="spellStart"/>
            <w:r w:rsidRPr="00B01997">
              <w:rPr>
                <w:rFonts w:eastAsiaTheme="minorHAnsi"/>
                <w:color w:val="000000" w:themeColor="text1"/>
              </w:rPr>
              <w:t>Group</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Work</w:t>
            </w:r>
            <w:proofErr w:type="spellEnd"/>
          </w:p>
          <w:p w14:paraId="60A0EE18"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18DAEF9B"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facilitator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divides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into</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three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has </w:t>
            </w:r>
            <w:proofErr w:type="spellStart"/>
            <w:r w:rsidRPr="00B01997">
              <w:rPr>
                <w:rFonts w:eastAsiaTheme="minorHAnsi"/>
                <w:color w:val="000000" w:themeColor="text1"/>
              </w:rPr>
              <w:t>each</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w:t>
            </w:r>
            <w:r>
              <w:rPr>
                <w:rFonts w:eastAsiaTheme="minorHAnsi"/>
                <w:color w:val="000000" w:themeColor="text1"/>
              </w:rPr>
              <w:t>up</w:t>
            </w:r>
            <w:proofErr w:type="spellEnd"/>
            <w:r>
              <w:rPr>
                <w:rFonts w:eastAsiaTheme="minorHAnsi"/>
                <w:color w:val="000000" w:themeColor="text1"/>
              </w:rPr>
              <w:t xml:space="preserve"> </w:t>
            </w:r>
            <w:proofErr w:type="spellStart"/>
            <w:r>
              <w:rPr>
                <w:rFonts w:eastAsiaTheme="minorHAnsi"/>
                <w:color w:val="000000" w:themeColor="text1"/>
              </w:rPr>
              <w:t>review</w:t>
            </w:r>
            <w:proofErr w:type="spellEnd"/>
            <w:r>
              <w:rPr>
                <w:rFonts w:eastAsiaTheme="minorHAnsi"/>
                <w:color w:val="000000" w:themeColor="text1"/>
              </w:rPr>
              <w:t xml:space="preserve"> </w:t>
            </w:r>
            <w:proofErr w:type="spellStart"/>
            <w:r>
              <w:rPr>
                <w:rFonts w:eastAsiaTheme="minorHAnsi"/>
                <w:color w:val="000000" w:themeColor="text1"/>
              </w:rPr>
              <w:t>the</w:t>
            </w:r>
            <w:proofErr w:type="spellEnd"/>
            <w:r>
              <w:rPr>
                <w:rFonts w:eastAsiaTheme="minorHAnsi"/>
                <w:color w:val="000000" w:themeColor="text1"/>
              </w:rPr>
              <w:t xml:space="preserve"> </w:t>
            </w:r>
            <w:proofErr w:type="spellStart"/>
            <w:r>
              <w:rPr>
                <w:rFonts w:eastAsiaTheme="minorHAnsi"/>
                <w:color w:val="000000" w:themeColor="text1"/>
              </w:rPr>
              <w:t>definitions</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provided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by</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facilitator</w:t>
            </w:r>
            <w:proofErr w:type="spellEnd"/>
            <w:r>
              <w:rPr>
                <w:rFonts w:eastAsiaTheme="minorHAnsi"/>
                <w:color w:val="000000" w:themeColor="text1"/>
              </w:rPr>
              <w:t>.</w:t>
            </w:r>
          </w:p>
          <w:p w14:paraId="2226BB77" w14:textId="77777777" w:rsidR="00BC5F74" w:rsidRDefault="00BC5F74" w:rsidP="00FA4A5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Together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with</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members</w:t>
            </w:r>
            <w:proofErr w:type="spellEnd"/>
            <w:r w:rsidRPr="00B01997">
              <w:rPr>
                <w:rFonts w:eastAsiaTheme="minorHAnsi"/>
                <w:color w:val="000000" w:themeColor="text1"/>
              </w:rPr>
              <w:t xml:space="preserve"> of </w:t>
            </w:r>
            <w:proofErr w:type="spellStart"/>
            <w:r w:rsidRPr="00B01997">
              <w:rPr>
                <w:rFonts w:eastAsiaTheme="minorHAnsi"/>
                <w:color w:val="000000" w:themeColor="text1"/>
              </w:rPr>
              <w:t>your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discuss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definitions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draw</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out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elements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that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you</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feel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contribute</w:t>
            </w:r>
            <w:proofErr w:type="spellEnd"/>
            <w:r w:rsidRPr="00B01997">
              <w:rPr>
                <w:rFonts w:eastAsiaTheme="minorHAnsi"/>
                <w:color w:val="000000" w:themeColor="text1"/>
              </w:rPr>
              <w:t xml:space="preserve"> </w:t>
            </w:r>
            <w:r>
              <w:rPr>
                <w:rFonts w:eastAsiaTheme="minorHAnsi"/>
                <w:color w:val="000000" w:themeColor="text1"/>
              </w:rPr>
              <w:t xml:space="preserve">to a </w:t>
            </w:r>
            <w:proofErr w:type="spellStart"/>
            <w:r>
              <w:rPr>
                <w:rFonts w:eastAsiaTheme="minorHAnsi"/>
                <w:color w:val="000000" w:themeColor="text1"/>
              </w:rPr>
              <w:t>better</w:t>
            </w:r>
            <w:proofErr w:type="spellEnd"/>
            <w:r>
              <w:rPr>
                <w:rFonts w:eastAsiaTheme="minorHAnsi"/>
                <w:color w:val="000000" w:themeColor="text1"/>
              </w:rPr>
              <w:t xml:space="preserve">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importance</w:t>
            </w:r>
            <w:proofErr w:type="spellEnd"/>
            <w:r w:rsidRPr="00B01997">
              <w:rPr>
                <w:rFonts w:eastAsiaTheme="minorHAnsi"/>
                <w:color w:val="000000" w:themeColor="text1"/>
              </w:rPr>
              <w:t>.</w:t>
            </w:r>
          </w:p>
          <w:p w14:paraId="42F299E0" w14:textId="77777777" w:rsidR="00BC5F74" w:rsidRPr="004818F7" w:rsidRDefault="00BC5F74" w:rsidP="00FA4A5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7005F173"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3- </w:t>
            </w:r>
            <w:proofErr w:type="spellStart"/>
            <w:r w:rsidRPr="00B01997">
              <w:rPr>
                <w:rFonts w:eastAsiaTheme="minorHAnsi"/>
                <w:color w:val="000000" w:themeColor="text1"/>
              </w:rPr>
              <w:t>Towar</w:t>
            </w:r>
            <w:r>
              <w:rPr>
                <w:rFonts w:eastAsiaTheme="minorHAnsi"/>
                <w:color w:val="000000" w:themeColor="text1"/>
              </w:rPr>
              <w:t>ds</w:t>
            </w:r>
            <w:proofErr w:type="spellEnd"/>
            <w:r>
              <w:rPr>
                <w:rFonts w:eastAsiaTheme="minorHAnsi"/>
                <w:color w:val="000000" w:themeColor="text1"/>
              </w:rPr>
              <w:t xml:space="preserve"> a </w:t>
            </w:r>
            <w:proofErr w:type="spellStart"/>
            <w:r>
              <w:rPr>
                <w:rFonts w:eastAsiaTheme="minorHAnsi"/>
                <w:color w:val="000000" w:themeColor="text1"/>
              </w:rPr>
              <w:t>Common</w:t>
            </w:r>
            <w:proofErr w:type="spellEnd"/>
            <w:r>
              <w:rPr>
                <w:rFonts w:eastAsiaTheme="minorHAnsi"/>
                <w:color w:val="000000" w:themeColor="text1"/>
              </w:rPr>
              <w:t xml:space="preserve"> </w:t>
            </w:r>
            <w:proofErr w:type="spellStart"/>
            <w:r>
              <w:rPr>
                <w:rFonts w:eastAsiaTheme="minorHAnsi"/>
                <w:color w:val="000000" w:themeColor="text1"/>
              </w:rPr>
              <w:t>Understanding</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p>
          <w:p w14:paraId="2F0CC922"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facilitator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reviews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ideas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presented</w:t>
            </w:r>
            <w:proofErr w:type="spellEnd"/>
            <w:r w:rsidRPr="00B01997">
              <w:rPr>
                <w:rFonts w:eastAsiaTheme="minorHAnsi"/>
                <w:color w:val="000000" w:themeColor="text1"/>
              </w:rPr>
              <w:t xml:space="preserve"> in </w:t>
            </w: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1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outcome</w:t>
            </w:r>
            <w:proofErr w:type="spellEnd"/>
            <w:r w:rsidRPr="00B01997">
              <w:rPr>
                <w:rFonts w:eastAsiaTheme="minorHAnsi"/>
                <w:color w:val="000000" w:themeColor="text1"/>
              </w:rPr>
              <w:t xml:space="preserve"> of </w:t>
            </w:r>
            <w:proofErr w:type="spellStart"/>
            <w:r w:rsidRPr="00B01997">
              <w:rPr>
                <w:rFonts w:eastAsiaTheme="minorHAnsi"/>
                <w:color w:val="000000" w:themeColor="text1"/>
              </w:rPr>
              <w:t>small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discussions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from</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w:t>
            </w:r>
            <w:proofErr w:type="spellEnd"/>
            <w:r w:rsidRPr="00B01997">
              <w:rPr>
                <w:rFonts w:eastAsiaTheme="minorHAnsi"/>
                <w:color w:val="000000" w:themeColor="text1"/>
              </w:rPr>
              <w:t xml:space="preserve"> 2 </w:t>
            </w:r>
            <w:proofErr w:type="spellStart"/>
            <w:r w:rsidRPr="00B01997">
              <w:rPr>
                <w:rFonts w:eastAsiaTheme="minorHAnsi"/>
                <w:color w:val="000000" w:themeColor="text1"/>
              </w:rPr>
              <w:t>with</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whole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group</w:t>
            </w:r>
            <w:proofErr w:type="spellEnd"/>
            <w:r w:rsidRPr="00B01997">
              <w:rPr>
                <w:rFonts w:eastAsiaTheme="minorHAnsi"/>
                <w:color w:val="000000" w:themeColor="text1"/>
              </w:rPr>
              <w:t>.</w:t>
            </w:r>
          </w:p>
          <w:p w14:paraId="188CD6AD"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Drawing</w:t>
            </w:r>
            <w:proofErr w:type="spellEnd"/>
            <w:r w:rsidRPr="00B01997">
              <w:rPr>
                <w:rFonts w:eastAsiaTheme="minorHAnsi"/>
                <w:color w:val="000000" w:themeColor="text1"/>
              </w:rPr>
              <w:t xml:space="preserve"> on </w:t>
            </w:r>
            <w:proofErr w:type="spellStart"/>
            <w:r w:rsidRPr="00B01997">
              <w:rPr>
                <w:rFonts w:eastAsiaTheme="minorHAnsi"/>
                <w:color w:val="000000" w:themeColor="text1"/>
              </w:rPr>
              <w:t>this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information</w:t>
            </w:r>
            <w:proofErr w:type="spellEnd"/>
            <w:r w:rsidRPr="00B01997">
              <w:rPr>
                <w:rFonts w:eastAsiaTheme="minorHAnsi"/>
                <w:color w:val="000000" w:themeColor="text1"/>
              </w:rPr>
              <w:t xml:space="preserve">, as a </w:t>
            </w:r>
            <w:proofErr w:type="spellStart"/>
            <w:r w:rsidRPr="00B01997">
              <w:rPr>
                <w:rFonts w:eastAsiaTheme="minorHAnsi"/>
                <w:color w:val="000000" w:themeColor="text1"/>
              </w:rPr>
              <w:t>group</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agree</w:t>
            </w:r>
            <w:proofErr w:type="spellEnd"/>
            <w:r w:rsidRPr="00B01997">
              <w:rPr>
                <w:rFonts w:eastAsiaTheme="minorHAnsi"/>
                <w:color w:val="000000" w:themeColor="text1"/>
              </w:rPr>
              <w:t xml:space="preserve"> on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formulate</w:t>
            </w:r>
            <w:proofErr w:type="spellEnd"/>
            <w:r w:rsidRPr="00B01997">
              <w:rPr>
                <w:rFonts w:eastAsiaTheme="minorHAnsi"/>
                <w:color w:val="000000" w:themeColor="text1"/>
              </w:rPr>
              <w:t xml:space="preserve"> a </w:t>
            </w:r>
            <w:proofErr w:type="spellStart"/>
            <w:r w:rsidRPr="00B01997">
              <w:rPr>
                <w:rFonts w:eastAsiaTheme="minorHAnsi"/>
                <w:color w:val="000000" w:themeColor="text1"/>
              </w:rPr>
              <w:t>common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un</w:t>
            </w:r>
            <w:r>
              <w:rPr>
                <w:rFonts w:eastAsiaTheme="minorHAnsi"/>
                <w:color w:val="000000" w:themeColor="text1"/>
              </w:rPr>
              <w:t>derstanding</w:t>
            </w:r>
            <w:proofErr w:type="spellEnd"/>
            <w:r>
              <w:rPr>
                <w:rFonts w:eastAsiaTheme="minorHAnsi"/>
                <w:color w:val="000000" w:themeColor="text1"/>
              </w:rPr>
              <w:t xml:space="preserve"> </w:t>
            </w:r>
            <w:proofErr w:type="spellStart"/>
            <w:r>
              <w:rPr>
                <w:rFonts w:eastAsiaTheme="minorHAnsi"/>
                <w:color w:val="000000" w:themeColor="text1"/>
              </w:rPr>
              <w:t>or</w:t>
            </w:r>
            <w:proofErr w:type="spellEnd"/>
            <w:r>
              <w:rPr>
                <w:rFonts w:eastAsiaTheme="minorHAnsi"/>
                <w:color w:val="000000" w:themeColor="text1"/>
              </w:rPr>
              <w:t xml:space="preserve"> </w:t>
            </w:r>
            <w:proofErr w:type="spellStart"/>
            <w:r>
              <w:rPr>
                <w:rFonts w:eastAsiaTheme="minorHAnsi"/>
                <w:color w:val="000000" w:themeColor="text1"/>
              </w:rPr>
              <w:t>definition</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rights</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its</w:t>
            </w:r>
            <w:proofErr w:type="spellEnd"/>
            <w:r w:rsidRPr="00B01997">
              <w:rPr>
                <w:rFonts w:eastAsiaTheme="minorHAnsi"/>
                <w:color w:val="000000" w:themeColor="text1"/>
              </w:rPr>
              <w:t xml:space="preserve"> main </w:t>
            </w:r>
            <w:proofErr w:type="spellStart"/>
            <w:r w:rsidRPr="00B01997">
              <w:rPr>
                <w:rFonts w:eastAsiaTheme="minorHAnsi"/>
                <w:color w:val="000000" w:themeColor="text1"/>
              </w:rPr>
              <w:t>goal</w:t>
            </w:r>
            <w:proofErr w:type="spellEnd"/>
            <w:r w:rsidRPr="00B01997">
              <w:rPr>
                <w:rFonts w:eastAsiaTheme="minorHAnsi"/>
                <w:color w:val="000000" w:themeColor="text1"/>
              </w:rPr>
              <w:t>.</w:t>
            </w:r>
          </w:p>
          <w:p w14:paraId="6E145C99" w14:textId="77777777" w:rsidR="00BC5F74" w:rsidRPr="00B01997" w:rsidRDefault="00BC5F74"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roofErr w:type="spellStart"/>
            <w:r w:rsidRPr="00B01997">
              <w:rPr>
                <w:rFonts w:eastAsiaTheme="minorHAnsi"/>
                <w:color w:val="000000" w:themeColor="text1"/>
              </w:rPr>
              <w:t>Ensure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that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participants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continue</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refer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back</w:t>
            </w:r>
            <w:proofErr w:type="spellEnd"/>
            <w:r w:rsidRPr="00B01997">
              <w:rPr>
                <w:rFonts w:eastAsiaTheme="minorHAnsi"/>
                <w:color w:val="000000" w:themeColor="text1"/>
              </w:rPr>
              <w:t xml:space="preserve"> to</w:t>
            </w:r>
            <w:r>
              <w:rPr>
                <w:rFonts w:eastAsiaTheme="minorHAnsi"/>
                <w:color w:val="000000" w:themeColor="text1"/>
              </w:rPr>
              <w:t xml:space="preserve"> </w:t>
            </w:r>
            <w:proofErr w:type="spellStart"/>
            <w:r>
              <w:rPr>
                <w:rFonts w:eastAsiaTheme="minorHAnsi"/>
                <w:color w:val="000000" w:themeColor="text1"/>
              </w:rPr>
              <w:t>this</w:t>
            </w:r>
            <w:proofErr w:type="spellEnd"/>
            <w:r>
              <w:rPr>
                <w:rFonts w:eastAsiaTheme="minorHAnsi"/>
                <w:color w:val="000000" w:themeColor="text1"/>
              </w:rPr>
              <w:t xml:space="preserve"> </w:t>
            </w:r>
            <w:proofErr w:type="spellStart"/>
            <w:r>
              <w:rPr>
                <w:rFonts w:eastAsiaTheme="minorHAnsi"/>
                <w:color w:val="000000" w:themeColor="text1"/>
              </w:rPr>
              <w:t>definition</w:t>
            </w:r>
            <w:proofErr w:type="spellEnd"/>
            <w:r>
              <w:rPr>
                <w:rFonts w:eastAsiaTheme="minorHAnsi"/>
                <w:color w:val="000000" w:themeColor="text1"/>
              </w:rPr>
              <w:t xml:space="preserve"> </w:t>
            </w:r>
            <w:proofErr w:type="spellStart"/>
            <w:r>
              <w:rPr>
                <w:rFonts w:eastAsiaTheme="minorHAnsi"/>
                <w:color w:val="000000" w:themeColor="text1"/>
              </w:rPr>
              <w:t>and</w:t>
            </w:r>
            <w:proofErr w:type="spellEnd"/>
            <w:r>
              <w:rPr>
                <w:rFonts w:eastAsiaTheme="minorHAnsi"/>
                <w:color w:val="000000" w:themeColor="text1"/>
              </w:rPr>
              <w:t xml:space="preserve"> </w:t>
            </w:r>
            <w:proofErr w:type="spellStart"/>
            <w:r>
              <w:rPr>
                <w:rFonts w:eastAsiaTheme="minorHAnsi"/>
                <w:color w:val="000000" w:themeColor="text1"/>
              </w:rPr>
              <w:t>goal</w:t>
            </w:r>
            <w:proofErr w:type="spellEnd"/>
            <w:r>
              <w:rPr>
                <w:rFonts w:eastAsiaTheme="minorHAnsi"/>
                <w:color w:val="000000" w:themeColor="text1"/>
              </w:rPr>
              <w:t xml:space="preserve"> of </w:t>
            </w:r>
            <w:proofErr w:type="spellStart"/>
            <w:r>
              <w:rPr>
                <w:rFonts w:eastAsiaTheme="minorHAnsi"/>
                <w:color w:val="000000" w:themeColor="text1"/>
              </w:rPr>
              <w:t>children’s</w:t>
            </w:r>
            <w:proofErr w:type="spellEnd"/>
            <w:r>
              <w:rPr>
                <w:rFonts w:eastAsiaTheme="minorHAnsi"/>
                <w:color w:val="000000" w:themeColor="text1"/>
              </w:rPr>
              <w:t xml:space="preserve"> </w:t>
            </w:r>
            <w:proofErr w:type="spellStart"/>
            <w:r>
              <w:rPr>
                <w:rFonts w:eastAsiaTheme="minorHAnsi"/>
                <w:color w:val="000000" w:themeColor="text1"/>
              </w:rPr>
              <w:t>right</w:t>
            </w:r>
            <w:proofErr w:type="spellEnd"/>
            <w:r>
              <w:rPr>
                <w:rFonts w:eastAsiaTheme="minorHAnsi"/>
                <w:color w:val="000000" w:themeColor="text1"/>
              </w:rPr>
              <w:t xml:space="preserve"> </w:t>
            </w:r>
            <w:proofErr w:type="spellStart"/>
            <w:r>
              <w:rPr>
                <w:rFonts w:eastAsiaTheme="minorHAnsi"/>
                <w:color w:val="000000" w:themeColor="text1"/>
              </w:rPr>
              <w:t>education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throu</w:t>
            </w:r>
            <w:r>
              <w:rPr>
                <w:rFonts w:eastAsiaTheme="minorHAnsi"/>
                <w:color w:val="000000" w:themeColor="text1"/>
              </w:rPr>
              <w:t>ghout</w:t>
            </w:r>
            <w:proofErr w:type="spellEnd"/>
            <w:r>
              <w:rPr>
                <w:rFonts w:eastAsiaTheme="minorHAnsi"/>
                <w:color w:val="000000" w:themeColor="text1"/>
              </w:rPr>
              <w:t xml:space="preserve"> </w:t>
            </w:r>
            <w:proofErr w:type="spellStart"/>
            <w:r>
              <w:rPr>
                <w:rFonts w:eastAsiaTheme="minorHAnsi"/>
                <w:color w:val="000000" w:themeColor="text1"/>
              </w:rPr>
              <w:t>the</w:t>
            </w:r>
            <w:proofErr w:type="spellEnd"/>
            <w:r>
              <w:rPr>
                <w:rFonts w:eastAsiaTheme="minorHAnsi"/>
                <w:color w:val="000000" w:themeColor="text1"/>
              </w:rPr>
              <w:t xml:space="preserve"> </w:t>
            </w:r>
            <w:r w:rsidRPr="00B01997">
              <w:rPr>
                <w:rFonts w:eastAsiaTheme="minorHAnsi"/>
                <w:color w:val="000000" w:themeColor="text1"/>
              </w:rPr>
              <w:t xml:space="preserve">workshop, </w:t>
            </w:r>
            <w:proofErr w:type="spellStart"/>
            <w:r w:rsidRPr="00B01997">
              <w:rPr>
                <w:rFonts w:eastAsiaTheme="minorHAnsi"/>
                <w:color w:val="000000" w:themeColor="text1"/>
              </w:rPr>
              <w:t>making</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any</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necessary</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additions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or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adjustments</w:t>
            </w:r>
            <w:proofErr w:type="spellEnd"/>
            <w:r w:rsidRPr="00B01997">
              <w:rPr>
                <w:rFonts w:eastAsiaTheme="minorHAnsi"/>
                <w:color w:val="000000" w:themeColor="text1"/>
              </w:rPr>
              <w:t xml:space="preserve"> to it as </w:t>
            </w:r>
            <w:proofErr w:type="spellStart"/>
            <w:r w:rsidRPr="00B01997">
              <w:rPr>
                <w:rFonts w:eastAsiaTheme="minorHAnsi"/>
                <w:color w:val="000000" w:themeColor="text1"/>
              </w:rPr>
              <w:t>your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thinking</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evolves</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facilitate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this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reflection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process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facilitator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will</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leave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this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information</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posted</w:t>
            </w:r>
            <w:proofErr w:type="spellEnd"/>
            <w:r w:rsidRPr="00B01997">
              <w:rPr>
                <w:rFonts w:eastAsiaTheme="minorHAnsi"/>
                <w:color w:val="000000" w:themeColor="text1"/>
              </w:rPr>
              <w:t xml:space="preserve"> in </w:t>
            </w:r>
            <w:proofErr w:type="spellStart"/>
            <w:r w:rsidRPr="00B01997">
              <w:rPr>
                <w:rFonts w:eastAsiaTheme="minorHAnsi"/>
                <w:color w:val="000000" w:themeColor="text1"/>
              </w:rPr>
              <w:t>t</w:t>
            </w:r>
            <w:r>
              <w:rPr>
                <w:rFonts w:eastAsiaTheme="minorHAnsi"/>
                <w:color w:val="000000" w:themeColor="text1"/>
              </w:rPr>
              <w:t>he</w:t>
            </w:r>
            <w:proofErr w:type="spellEnd"/>
            <w:r>
              <w:rPr>
                <w:rFonts w:eastAsiaTheme="minorHAnsi"/>
                <w:color w:val="000000" w:themeColor="text1"/>
              </w:rPr>
              <w:t xml:space="preserve"> </w:t>
            </w:r>
            <w:proofErr w:type="spellStart"/>
            <w:r>
              <w:rPr>
                <w:rFonts w:eastAsiaTheme="minorHAnsi"/>
                <w:color w:val="000000" w:themeColor="text1"/>
              </w:rPr>
              <w:t>training</w:t>
            </w:r>
            <w:proofErr w:type="spellEnd"/>
            <w:r>
              <w:rPr>
                <w:rFonts w:eastAsiaTheme="minorHAnsi"/>
                <w:color w:val="000000" w:themeColor="text1"/>
              </w:rPr>
              <w:t xml:space="preserve"> </w:t>
            </w:r>
            <w:proofErr w:type="spellStart"/>
            <w:r>
              <w:rPr>
                <w:rFonts w:eastAsiaTheme="minorHAnsi"/>
                <w:color w:val="000000" w:themeColor="text1"/>
              </w:rPr>
              <w:t>room</w:t>
            </w:r>
            <w:proofErr w:type="spellEnd"/>
            <w:r>
              <w:rPr>
                <w:rFonts w:eastAsiaTheme="minorHAnsi"/>
                <w:color w:val="000000" w:themeColor="text1"/>
              </w:rPr>
              <w:t xml:space="preserve"> </w:t>
            </w:r>
            <w:proofErr w:type="spellStart"/>
            <w:r>
              <w:rPr>
                <w:rFonts w:eastAsiaTheme="minorHAnsi"/>
                <w:color w:val="000000" w:themeColor="text1"/>
              </w:rPr>
              <w:t>throughout</w:t>
            </w:r>
            <w:proofErr w:type="spellEnd"/>
            <w:r>
              <w:rPr>
                <w:rFonts w:eastAsiaTheme="minorHAnsi"/>
                <w:color w:val="000000" w:themeColor="text1"/>
              </w:rPr>
              <w:t xml:space="preserve"> </w:t>
            </w:r>
            <w:proofErr w:type="spellStart"/>
            <w:r>
              <w:rPr>
                <w:rFonts w:eastAsiaTheme="minorHAnsi"/>
                <w:color w:val="000000" w:themeColor="text1"/>
              </w:rPr>
              <w:t>the</w:t>
            </w:r>
            <w:proofErr w:type="spellEnd"/>
            <w:r>
              <w:rPr>
                <w:rFonts w:eastAsiaTheme="minorHAnsi"/>
                <w:color w:val="000000" w:themeColor="text1"/>
              </w:rPr>
              <w:t xml:space="preserve"> </w:t>
            </w:r>
            <w:r w:rsidRPr="00B01997">
              <w:rPr>
                <w:rFonts w:eastAsiaTheme="minorHAnsi"/>
                <w:color w:val="000000" w:themeColor="text1"/>
              </w:rPr>
              <w:t xml:space="preserve">workshop </w:t>
            </w:r>
            <w:proofErr w:type="spellStart"/>
            <w:r w:rsidRPr="00B01997">
              <w:rPr>
                <w:rFonts w:eastAsiaTheme="minorHAnsi"/>
                <w:color w:val="000000" w:themeColor="text1"/>
              </w:rPr>
              <w:t>and</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invite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you</w:t>
            </w:r>
            <w:proofErr w:type="spellEnd"/>
            <w:r w:rsidRPr="00B01997">
              <w:rPr>
                <w:rFonts w:eastAsiaTheme="minorHAnsi"/>
                <w:color w:val="000000" w:themeColor="text1"/>
              </w:rPr>
              <w:t xml:space="preserve"> to </w:t>
            </w:r>
            <w:proofErr w:type="spellStart"/>
            <w:r w:rsidRPr="00B01997">
              <w:rPr>
                <w:rFonts w:eastAsiaTheme="minorHAnsi"/>
                <w:color w:val="000000" w:themeColor="text1"/>
              </w:rPr>
              <w:t>think</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about</w:t>
            </w:r>
            <w:proofErr w:type="spellEnd"/>
            <w:r w:rsidRPr="00B01997">
              <w:rPr>
                <w:rFonts w:eastAsiaTheme="minorHAnsi"/>
                <w:color w:val="000000" w:themeColor="text1"/>
              </w:rPr>
              <w:t xml:space="preserve"> it at </w:t>
            </w:r>
            <w:proofErr w:type="spellStart"/>
            <w:r w:rsidRPr="00B01997">
              <w:rPr>
                <w:rFonts w:eastAsiaTheme="minorHAnsi"/>
                <w:color w:val="000000" w:themeColor="text1"/>
              </w:rPr>
              <w:t>different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points</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over</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the</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next</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few</w:t>
            </w:r>
            <w:proofErr w:type="spellEnd"/>
            <w:r w:rsidRPr="00B01997">
              <w:rPr>
                <w:rFonts w:eastAsiaTheme="minorHAnsi"/>
                <w:color w:val="000000" w:themeColor="text1"/>
              </w:rPr>
              <w:t xml:space="preserve"> </w:t>
            </w:r>
            <w:proofErr w:type="spellStart"/>
            <w:r w:rsidRPr="00B01997">
              <w:rPr>
                <w:rFonts w:eastAsiaTheme="minorHAnsi"/>
                <w:color w:val="000000" w:themeColor="text1"/>
              </w:rPr>
              <w:t>days</w:t>
            </w:r>
            <w:proofErr w:type="spellEnd"/>
            <w:r w:rsidRPr="00B01997">
              <w:rPr>
                <w:rFonts w:eastAsiaTheme="minorHAnsi"/>
                <w:color w:val="000000" w:themeColor="text1"/>
              </w:rPr>
              <w:t>.</w:t>
            </w:r>
          </w:p>
          <w:p w14:paraId="1E314ACD" w14:textId="77777777" w:rsidR="00BC5F74" w:rsidRPr="00B01997" w:rsidRDefault="00BC5F74" w:rsidP="00FA4A5A">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
        </w:tc>
      </w:tr>
    </w:tbl>
    <w:p w14:paraId="38BE97A0" w14:textId="30A43CCA" w:rsidR="000E6257" w:rsidRDefault="0043102A" w:rsidP="004D5E0D">
      <w:pPr>
        <w:rPr>
          <w:b/>
          <w:bCs/>
          <w:sz w:val="28"/>
          <w:szCs w:val="28"/>
        </w:rPr>
      </w:pPr>
      <w:r w:rsidRPr="004D5E0D">
        <w:rPr>
          <w:b/>
          <w:bCs/>
          <w:sz w:val="28"/>
          <w:szCs w:val="28"/>
        </w:rPr>
        <w:lastRenderedPageBreak/>
        <w:br/>
      </w:r>
      <w:r w:rsidRPr="004D5E0D">
        <w:rPr>
          <w:b/>
          <w:bCs/>
          <w:sz w:val="28"/>
          <w:szCs w:val="28"/>
        </w:rPr>
        <w:br/>
      </w:r>
      <w:r w:rsidR="00E77225">
        <w:rPr>
          <w:b/>
          <w:bCs/>
          <w:sz w:val="28"/>
          <w:szCs w:val="28"/>
        </w:rPr>
        <w:t>SESSION PLAN 3: A CHILDREN'S RIGHTS TREE - defining Children's Rights and children needs and getting to know the Universal Declaration of Human Rights</w:t>
      </w:r>
      <w:r w:rsidRPr="004D5E0D">
        <w:rPr>
          <w:b/>
          <w:bCs/>
          <w:sz w:val="28"/>
          <w:szCs w:val="28"/>
        </w:rPr>
        <w:br/>
      </w:r>
    </w:p>
    <w:tbl>
      <w:tblPr>
        <w:tblStyle w:val="ColorfulList-Accent53"/>
        <w:tblpPr w:leftFromText="180" w:rightFromText="180" w:vertAnchor="text" w:horzAnchor="margin" w:tblpXSpec="center" w:tblpY="-361"/>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7820"/>
      </w:tblGrid>
      <w:tr w:rsidR="00E77225" w:rsidRPr="00B01997" w14:paraId="46BFF2E7" w14:textId="77777777" w:rsidTr="00FA4A5A">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521" w:type="dxa"/>
          </w:tcPr>
          <w:p w14:paraId="0DF7DCCB" w14:textId="77777777" w:rsidR="00E77225" w:rsidRPr="00B01997" w:rsidRDefault="00E77225" w:rsidP="00FA4A5A">
            <w:pPr>
              <w:spacing w:after="160" w:line="360" w:lineRule="auto"/>
              <w:jc w:val="both"/>
              <w:rPr>
                <w:rFonts w:eastAsia="Cambria"/>
                <w:lang w:val="en-GB"/>
              </w:rPr>
            </w:pPr>
            <w:r w:rsidRPr="00B01997">
              <w:rPr>
                <w:rFonts w:eastAsia="Cambria"/>
                <w:lang w:val="en-GB"/>
              </w:rPr>
              <w:lastRenderedPageBreak/>
              <w:t>Goal</w:t>
            </w:r>
          </w:p>
        </w:tc>
        <w:tc>
          <w:tcPr>
            <w:tcW w:w="7820" w:type="dxa"/>
          </w:tcPr>
          <w:p w14:paraId="78DE00CE" w14:textId="77777777" w:rsidR="00E77225" w:rsidRPr="00B01997" w:rsidRDefault="00E77225" w:rsidP="00FA4A5A">
            <w:pPr>
              <w:spacing w:before="100" w:beforeAutospacing="1" w:after="100" w:afterAutospacing="1" w:line="360" w:lineRule="auto"/>
              <w:jc w:val="both"/>
              <w:outlineLvl w:val="1"/>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A </w:t>
            </w:r>
            <w:proofErr w:type="spellStart"/>
            <w:r>
              <w:rPr>
                <w:rFonts w:eastAsia="Times New Roman"/>
              </w:rPr>
              <w:t>Children’s</w:t>
            </w:r>
            <w:proofErr w:type="spellEnd"/>
            <w:r w:rsidRPr="00B01997">
              <w:rPr>
                <w:rFonts w:eastAsia="Times New Roman"/>
              </w:rPr>
              <w:t xml:space="preserve"> </w:t>
            </w:r>
            <w:proofErr w:type="spellStart"/>
            <w:r w:rsidRPr="00B01997">
              <w:rPr>
                <w:rFonts w:eastAsia="Times New Roman"/>
              </w:rPr>
              <w:t>Rights</w:t>
            </w:r>
            <w:proofErr w:type="spellEnd"/>
            <w:r w:rsidRPr="00B01997">
              <w:rPr>
                <w:rFonts w:eastAsia="Times New Roman"/>
              </w:rPr>
              <w:t xml:space="preserve"> </w:t>
            </w:r>
            <w:proofErr w:type="spellStart"/>
            <w:r w:rsidRPr="00B01997">
              <w:rPr>
                <w:rFonts w:eastAsia="Times New Roman"/>
              </w:rPr>
              <w:t>Tree</w:t>
            </w:r>
            <w:proofErr w:type="spellEnd"/>
          </w:p>
          <w:p w14:paraId="77D1CD5A" w14:textId="77777777" w:rsidR="00E77225" w:rsidRPr="00B01997" w:rsidRDefault="00E77225" w:rsidP="00FA4A5A">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Pr>
                <w:rFonts w:eastAsia="Cambria"/>
                <w:lang w:val="en-GB"/>
              </w:rPr>
              <w:t>Defining Children’s Rights and children</w:t>
            </w:r>
            <w:r w:rsidRPr="00B01997">
              <w:rPr>
                <w:rFonts w:eastAsia="Cambria"/>
                <w:lang w:val="en-GB"/>
              </w:rPr>
              <w:t xml:space="preserve"> needs and getting to know Universal Declaration of Human Rights</w:t>
            </w:r>
          </w:p>
        </w:tc>
      </w:tr>
      <w:tr w:rsidR="00E77225" w:rsidRPr="00B01997" w14:paraId="0EF49AE0"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4CD64F79" w14:textId="77777777" w:rsidR="00E77225" w:rsidRPr="00B01997" w:rsidRDefault="00E77225" w:rsidP="00FA4A5A">
            <w:pPr>
              <w:spacing w:after="160" w:line="360" w:lineRule="auto"/>
              <w:jc w:val="both"/>
              <w:rPr>
                <w:rFonts w:eastAsia="Cambria"/>
                <w:lang w:val="en-GB"/>
              </w:rPr>
            </w:pPr>
            <w:r w:rsidRPr="00B01997">
              <w:rPr>
                <w:rFonts w:eastAsia="Cambria"/>
                <w:lang w:val="en-GB"/>
              </w:rPr>
              <w:t>Equipment List</w:t>
            </w:r>
          </w:p>
        </w:tc>
        <w:tc>
          <w:tcPr>
            <w:tcW w:w="7820" w:type="dxa"/>
          </w:tcPr>
          <w:p w14:paraId="54B3C0B4" w14:textId="77777777" w:rsidR="00E77225" w:rsidRPr="00E77225" w:rsidRDefault="00E77225" w:rsidP="00FA4A5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lang w:val="en-GB"/>
              </w:rPr>
            </w:pPr>
            <w:r w:rsidRPr="00E77225">
              <w:rPr>
                <w:rFonts w:eastAsia="Cambria" w:cstheme="minorHAnsi"/>
                <w:lang w:val="en-GB"/>
              </w:rPr>
              <w:t>Stationery, Art Supplies, Flipchart</w:t>
            </w:r>
          </w:p>
        </w:tc>
      </w:tr>
      <w:tr w:rsidR="00E77225" w:rsidRPr="00B01997" w14:paraId="22032870" w14:textId="77777777" w:rsidTr="00FA4A5A">
        <w:tc>
          <w:tcPr>
            <w:cnfStyle w:val="001000000000" w:firstRow="0" w:lastRow="0" w:firstColumn="1" w:lastColumn="0" w:oddVBand="0" w:evenVBand="0" w:oddHBand="0" w:evenHBand="0" w:firstRowFirstColumn="0" w:firstRowLastColumn="0" w:lastRowFirstColumn="0" w:lastRowLastColumn="0"/>
            <w:tcW w:w="3521" w:type="dxa"/>
          </w:tcPr>
          <w:p w14:paraId="58E642EA" w14:textId="77777777" w:rsidR="00E77225" w:rsidRPr="00B01997" w:rsidRDefault="00E77225" w:rsidP="00FA4A5A">
            <w:pPr>
              <w:spacing w:after="160" w:line="360" w:lineRule="auto"/>
              <w:jc w:val="both"/>
              <w:rPr>
                <w:rFonts w:eastAsia="Cambria"/>
                <w:lang w:val="en-GB"/>
              </w:rPr>
            </w:pPr>
            <w:r w:rsidRPr="00B01997">
              <w:rPr>
                <w:rFonts w:eastAsia="Cambria"/>
                <w:lang w:val="en-GB"/>
              </w:rPr>
              <w:t>Duration</w:t>
            </w:r>
          </w:p>
        </w:tc>
        <w:tc>
          <w:tcPr>
            <w:tcW w:w="7820" w:type="dxa"/>
          </w:tcPr>
          <w:p w14:paraId="14A1E60C" w14:textId="77777777" w:rsidR="00E77225" w:rsidRPr="00E77225" w:rsidRDefault="00E77225" w:rsidP="00FA4A5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lang w:val="en-GB"/>
              </w:rPr>
            </w:pPr>
            <w:r w:rsidRPr="00E77225">
              <w:rPr>
                <w:rFonts w:eastAsia="Cambria" w:cstheme="minorHAnsi"/>
                <w:lang w:val="en-GB"/>
              </w:rPr>
              <w:t xml:space="preserve">45 minutes </w:t>
            </w:r>
          </w:p>
        </w:tc>
      </w:tr>
      <w:tr w:rsidR="00E77225" w:rsidRPr="000A6698" w14:paraId="368B4134"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6E330E80" w14:textId="77777777" w:rsidR="00E77225" w:rsidRPr="00B01997" w:rsidRDefault="00E77225" w:rsidP="00FA4A5A">
            <w:pPr>
              <w:spacing w:after="160" w:line="360" w:lineRule="auto"/>
              <w:jc w:val="both"/>
              <w:rPr>
                <w:rFonts w:eastAsia="Cambria"/>
                <w:lang w:val="en-GB"/>
              </w:rPr>
            </w:pPr>
          </w:p>
          <w:p w14:paraId="37C03F15" w14:textId="77777777" w:rsidR="00E77225" w:rsidRPr="00B01997" w:rsidRDefault="00E77225" w:rsidP="00FA4A5A">
            <w:pPr>
              <w:spacing w:after="160" w:line="360" w:lineRule="auto"/>
              <w:jc w:val="both"/>
              <w:rPr>
                <w:rFonts w:eastAsia="Cambria"/>
                <w:lang w:val="en-GB"/>
              </w:rPr>
            </w:pPr>
            <w:r w:rsidRPr="00B01997">
              <w:rPr>
                <w:rFonts w:eastAsia="Cambria"/>
                <w:lang w:val="en-GB"/>
              </w:rPr>
              <w:t>Instructions</w:t>
            </w:r>
          </w:p>
        </w:tc>
        <w:tc>
          <w:tcPr>
            <w:tcW w:w="7820" w:type="dxa"/>
          </w:tcPr>
          <w:p w14:paraId="6540E8C3" w14:textId="77777777" w:rsidR="00E77225" w:rsidRPr="00E77225" w:rsidRDefault="00E77225"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stheme="minorHAnsi"/>
                <w:color w:val="000000" w:themeColor="text1"/>
              </w:rPr>
            </w:pPr>
          </w:p>
          <w:p w14:paraId="062E5C68"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rPr>
              <w:t xml:space="preserve">1. Ask participants, working in small groups, to draw a tree on large flipchart paper. </w:t>
            </w:r>
          </w:p>
          <w:p w14:paraId="3B9BB3E9" w14:textId="77777777" w:rsidR="00E77225" w:rsidRPr="00E77225" w:rsidRDefault="00E77225" w:rsidP="00FA4A5A">
            <w:pPr>
              <w:numPr>
                <w:ilvl w:val="0"/>
                <w:numId w:val="9"/>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77225">
              <w:rPr>
                <w:rFonts w:eastAsia="Times New Roman" w:cstheme="minorHAnsi"/>
              </w:rPr>
              <w:t xml:space="preserve">Write on </w:t>
            </w:r>
            <w:proofErr w:type="spellStart"/>
            <w:r w:rsidRPr="00E77225">
              <w:rPr>
                <w:rFonts w:eastAsia="Times New Roman" w:cstheme="minorHAnsi"/>
              </w:rPr>
              <w:t>the</w:t>
            </w:r>
            <w:proofErr w:type="spellEnd"/>
            <w:r w:rsidRPr="00E77225">
              <w:rPr>
                <w:rFonts w:eastAsia="Times New Roman" w:cstheme="minorHAnsi"/>
              </w:rPr>
              <w:t xml:space="preserve"> </w:t>
            </w:r>
            <w:proofErr w:type="spellStart"/>
            <w:r w:rsidRPr="00E77225">
              <w:rPr>
                <w:rFonts w:eastAsia="Times New Roman" w:cstheme="minorHAnsi"/>
              </w:rPr>
              <w:t>tree</w:t>
            </w:r>
            <w:proofErr w:type="spellEnd"/>
            <w:r w:rsidRPr="00E77225">
              <w:rPr>
                <w:rFonts w:eastAsia="Times New Roman" w:cstheme="minorHAnsi"/>
              </w:rPr>
              <w:t xml:space="preserve"> (in </w:t>
            </w:r>
            <w:proofErr w:type="spellStart"/>
            <w:r w:rsidRPr="00E77225">
              <w:rPr>
                <w:rFonts w:eastAsia="Times New Roman" w:cstheme="minorHAnsi"/>
              </w:rPr>
              <w:t>the</w:t>
            </w:r>
            <w:proofErr w:type="spellEnd"/>
            <w:r w:rsidRPr="00E77225">
              <w:rPr>
                <w:rFonts w:eastAsia="Times New Roman" w:cstheme="minorHAnsi"/>
              </w:rPr>
              <w:t xml:space="preserve"> form of </w:t>
            </w:r>
            <w:proofErr w:type="spellStart"/>
            <w:r w:rsidRPr="00E77225">
              <w:rPr>
                <w:rFonts w:eastAsia="Times New Roman" w:cstheme="minorHAnsi"/>
              </w:rPr>
              <w:t>leaves</w:t>
            </w:r>
            <w:proofErr w:type="spellEnd"/>
            <w:r w:rsidRPr="00E77225">
              <w:rPr>
                <w:rFonts w:eastAsia="Times New Roman" w:cstheme="minorHAnsi"/>
              </w:rPr>
              <w:t xml:space="preserve">, </w:t>
            </w:r>
            <w:proofErr w:type="spellStart"/>
            <w:r w:rsidRPr="00E77225">
              <w:rPr>
                <w:rFonts w:eastAsia="Times New Roman" w:cstheme="minorHAnsi"/>
              </w:rPr>
              <w:t>fruits</w:t>
            </w:r>
            <w:proofErr w:type="spellEnd"/>
            <w:r w:rsidRPr="00E77225">
              <w:rPr>
                <w:rFonts w:eastAsia="Times New Roman" w:cstheme="minorHAnsi"/>
              </w:rPr>
              <w:t xml:space="preserve">, </w:t>
            </w:r>
            <w:proofErr w:type="spellStart"/>
            <w:r w:rsidRPr="00E77225">
              <w:rPr>
                <w:rFonts w:eastAsia="Times New Roman" w:cstheme="minorHAnsi"/>
              </w:rPr>
              <w:t>flowers</w:t>
            </w:r>
            <w:proofErr w:type="spellEnd"/>
            <w:r w:rsidRPr="00E77225">
              <w:rPr>
                <w:rFonts w:eastAsia="Times New Roman" w:cstheme="minorHAnsi"/>
              </w:rPr>
              <w:t xml:space="preserve">, </w:t>
            </w:r>
            <w:proofErr w:type="spellStart"/>
            <w:r w:rsidRPr="00E77225">
              <w:rPr>
                <w:rFonts w:eastAsia="Times New Roman" w:cstheme="minorHAnsi"/>
              </w:rPr>
              <w:t>or</w:t>
            </w:r>
            <w:proofErr w:type="spellEnd"/>
            <w:r w:rsidRPr="00E77225">
              <w:rPr>
                <w:rFonts w:eastAsia="Times New Roman" w:cstheme="minorHAnsi"/>
              </w:rPr>
              <w:t xml:space="preserve"> </w:t>
            </w:r>
            <w:proofErr w:type="spellStart"/>
            <w:r w:rsidRPr="00E77225">
              <w:rPr>
                <w:rFonts w:eastAsia="Times New Roman" w:cstheme="minorHAnsi"/>
              </w:rPr>
              <w:t>branches</w:t>
            </w:r>
            <w:proofErr w:type="spellEnd"/>
            <w:r w:rsidRPr="00E77225">
              <w:rPr>
                <w:rFonts w:eastAsia="Times New Roman" w:cstheme="minorHAnsi"/>
              </w:rPr>
              <w:t xml:space="preserve">) </w:t>
            </w:r>
            <w:proofErr w:type="spellStart"/>
            <w:r w:rsidRPr="00E77225">
              <w:rPr>
                <w:rFonts w:eastAsia="Times New Roman" w:cstheme="minorHAnsi"/>
              </w:rPr>
              <w:t>those</w:t>
            </w:r>
            <w:proofErr w:type="spellEnd"/>
            <w:r w:rsidRPr="00E77225">
              <w:rPr>
                <w:rFonts w:eastAsia="Times New Roman" w:cstheme="minorHAnsi"/>
              </w:rPr>
              <w:t xml:space="preserve"> </w:t>
            </w:r>
            <w:proofErr w:type="spellStart"/>
            <w:r w:rsidRPr="00E77225">
              <w:rPr>
                <w:rFonts w:eastAsia="Times New Roman" w:cstheme="minorHAnsi"/>
              </w:rPr>
              <w:t>children’s</w:t>
            </w:r>
            <w:proofErr w:type="spellEnd"/>
            <w:r w:rsidRPr="00E77225">
              <w:rPr>
                <w:rFonts w:eastAsia="Times New Roman" w:cstheme="minorHAnsi"/>
              </w:rPr>
              <w:t xml:space="preserve"> </w:t>
            </w:r>
            <w:proofErr w:type="spellStart"/>
            <w:r w:rsidRPr="00E77225">
              <w:rPr>
                <w:rFonts w:eastAsia="Times New Roman" w:cstheme="minorHAnsi"/>
              </w:rPr>
              <w:t>rights</w:t>
            </w:r>
            <w:proofErr w:type="spellEnd"/>
            <w:r w:rsidRPr="00E77225">
              <w:rPr>
                <w:rFonts w:eastAsia="Times New Roman" w:cstheme="minorHAnsi"/>
              </w:rPr>
              <w:t xml:space="preserve"> </w:t>
            </w:r>
            <w:proofErr w:type="spellStart"/>
            <w:r w:rsidRPr="00E77225">
              <w:rPr>
                <w:rFonts w:eastAsia="Times New Roman" w:cstheme="minorHAnsi"/>
              </w:rPr>
              <w:t>that</w:t>
            </w:r>
            <w:proofErr w:type="spellEnd"/>
            <w:r w:rsidRPr="00E77225">
              <w:rPr>
                <w:rFonts w:eastAsia="Times New Roman" w:cstheme="minorHAnsi"/>
              </w:rPr>
              <w:t xml:space="preserve"> </w:t>
            </w:r>
            <w:proofErr w:type="spellStart"/>
            <w:r w:rsidRPr="00E77225">
              <w:rPr>
                <w:rFonts w:eastAsia="Times New Roman" w:cstheme="minorHAnsi"/>
              </w:rPr>
              <w:t>they</w:t>
            </w:r>
            <w:proofErr w:type="spellEnd"/>
            <w:r w:rsidRPr="00E77225">
              <w:rPr>
                <w:rFonts w:eastAsia="Times New Roman" w:cstheme="minorHAnsi"/>
              </w:rPr>
              <w:t xml:space="preserve"> </w:t>
            </w:r>
            <w:proofErr w:type="spellStart"/>
            <w:r w:rsidRPr="00E77225">
              <w:rPr>
                <w:rFonts w:eastAsia="Times New Roman" w:cstheme="minorHAnsi"/>
              </w:rPr>
              <w:t>think</w:t>
            </w:r>
            <w:proofErr w:type="spellEnd"/>
            <w:r w:rsidRPr="00E77225">
              <w:rPr>
                <w:rFonts w:eastAsia="Times New Roman" w:cstheme="minorHAnsi"/>
              </w:rPr>
              <w:t xml:space="preserve"> </w:t>
            </w:r>
            <w:proofErr w:type="spellStart"/>
            <w:r w:rsidRPr="00E77225">
              <w:rPr>
                <w:rFonts w:eastAsia="Times New Roman" w:cstheme="minorHAnsi"/>
              </w:rPr>
              <w:t>all</w:t>
            </w:r>
            <w:proofErr w:type="spellEnd"/>
            <w:r w:rsidRPr="00E77225">
              <w:rPr>
                <w:rFonts w:eastAsia="Times New Roman" w:cstheme="minorHAnsi"/>
              </w:rPr>
              <w:t xml:space="preserve"> </w:t>
            </w:r>
            <w:proofErr w:type="spellStart"/>
            <w:r w:rsidRPr="00E77225">
              <w:rPr>
                <w:rFonts w:eastAsia="Times New Roman" w:cstheme="minorHAnsi"/>
              </w:rPr>
              <w:t>people</w:t>
            </w:r>
            <w:proofErr w:type="spellEnd"/>
            <w:r w:rsidRPr="00E77225">
              <w:rPr>
                <w:rFonts w:eastAsia="Times New Roman" w:cstheme="minorHAnsi"/>
              </w:rPr>
              <w:t xml:space="preserve"> </w:t>
            </w:r>
            <w:proofErr w:type="spellStart"/>
            <w:r w:rsidRPr="00E77225">
              <w:rPr>
                <w:rFonts w:eastAsia="Times New Roman" w:cstheme="minorHAnsi"/>
              </w:rPr>
              <w:t>need</w:t>
            </w:r>
            <w:proofErr w:type="spellEnd"/>
            <w:r w:rsidRPr="00E77225">
              <w:rPr>
                <w:rFonts w:eastAsia="Times New Roman" w:cstheme="minorHAnsi"/>
              </w:rPr>
              <w:t xml:space="preserve"> to </w:t>
            </w:r>
            <w:proofErr w:type="spellStart"/>
            <w:r w:rsidRPr="00E77225">
              <w:rPr>
                <w:rFonts w:eastAsia="Times New Roman" w:cstheme="minorHAnsi"/>
              </w:rPr>
              <w:t>live</w:t>
            </w:r>
            <w:proofErr w:type="spellEnd"/>
            <w:r w:rsidRPr="00E77225">
              <w:rPr>
                <w:rFonts w:eastAsia="Times New Roman" w:cstheme="minorHAnsi"/>
              </w:rPr>
              <w:t xml:space="preserve"> in </w:t>
            </w:r>
            <w:proofErr w:type="spellStart"/>
            <w:r w:rsidRPr="00E77225">
              <w:rPr>
                <w:rFonts w:eastAsia="Times New Roman" w:cstheme="minorHAnsi"/>
              </w:rPr>
              <w:t>dignity</w:t>
            </w:r>
            <w:proofErr w:type="spellEnd"/>
            <w:r w:rsidRPr="00E77225">
              <w:rPr>
                <w:rFonts w:eastAsia="Times New Roman" w:cstheme="minorHAnsi"/>
              </w:rPr>
              <w:t xml:space="preserve"> </w:t>
            </w:r>
            <w:proofErr w:type="spellStart"/>
            <w:r w:rsidRPr="00E77225">
              <w:rPr>
                <w:rFonts w:eastAsia="Times New Roman" w:cstheme="minorHAnsi"/>
              </w:rPr>
              <w:t>and</w:t>
            </w:r>
            <w:proofErr w:type="spellEnd"/>
            <w:r w:rsidRPr="00E77225">
              <w:rPr>
                <w:rFonts w:eastAsia="Times New Roman" w:cstheme="minorHAnsi"/>
              </w:rPr>
              <w:t xml:space="preserve"> </w:t>
            </w:r>
            <w:proofErr w:type="spellStart"/>
            <w:r w:rsidRPr="00E77225">
              <w:rPr>
                <w:rFonts w:eastAsia="Times New Roman" w:cstheme="minorHAnsi"/>
              </w:rPr>
              <w:t>justice</w:t>
            </w:r>
            <w:proofErr w:type="spellEnd"/>
            <w:r w:rsidRPr="00E77225">
              <w:rPr>
                <w:rFonts w:eastAsia="Times New Roman" w:cstheme="minorHAnsi"/>
              </w:rPr>
              <w:t xml:space="preserve">. </w:t>
            </w:r>
          </w:p>
          <w:p w14:paraId="5F51B8FA" w14:textId="77777777" w:rsidR="00E77225" w:rsidRPr="00E77225" w:rsidRDefault="00E77225" w:rsidP="00FA4A5A">
            <w:pPr>
              <w:numPr>
                <w:ilvl w:val="0"/>
                <w:numId w:val="9"/>
              </w:num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77225">
              <w:rPr>
                <w:rFonts w:eastAsia="Times New Roman" w:cstheme="minorHAnsi"/>
              </w:rPr>
              <w:t xml:space="preserve">A </w:t>
            </w:r>
            <w:proofErr w:type="spellStart"/>
            <w:r w:rsidRPr="00E77225">
              <w:rPr>
                <w:rFonts w:eastAsia="Times New Roman" w:cstheme="minorHAnsi"/>
              </w:rPr>
              <w:t>children’s</w:t>
            </w:r>
            <w:proofErr w:type="spellEnd"/>
            <w:r w:rsidRPr="00E77225">
              <w:rPr>
                <w:rFonts w:eastAsia="Times New Roman" w:cstheme="minorHAnsi"/>
              </w:rPr>
              <w:t xml:space="preserve"> </w:t>
            </w:r>
            <w:proofErr w:type="spellStart"/>
            <w:r w:rsidRPr="00E77225">
              <w:rPr>
                <w:rFonts w:eastAsia="Times New Roman" w:cstheme="minorHAnsi"/>
              </w:rPr>
              <w:t>rights</w:t>
            </w:r>
            <w:proofErr w:type="spellEnd"/>
            <w:r w:rsidRPr="00E77225">
              <w:rPr>
                <w:rFonts w:eastAsia="Times New Roman" w:cstheme="minorHAnsi"/>
              </w:rPr>
              <w:t xml:space="preserve"> </w:t>
            </w:r>
            <w:proofErr w:type="spellStart"/>
            <w:r w:rsidRPr="00E77225">
              <w:rPr>
                <w:rFonts w:eastAsia="Times New Roman" w:cstheme="minorHAnsi"/>
              </w:rPr>
              <w:t>tree</w:t>
            </w:r>
            <w:proofErr w:type="spellEnd"/>
            <w:r w:rsidRPr="00E77225">
              <w:rPr>
                <w:rFonts w:eastAsia="Times New Roman" w:cstheme="minorHAnsi"/>
              </w:rPr>
              <w:t xml:space="preserve"> </w:t>
            </w:r>
            <w:proofErr w:type="spellStart"/>
            <w:r w:rsidRPr="00E77225">
              <w:rPr>
                <w:rFonts w:eastAsia="Times New Roman" w:cstheme="minorHAnsi"/>
              </w:rPr>
              <w:t>needs</w:t>
            </w:r>
            <w:proofErr w:type="spellEnd"/>
            <w:r w:rsidRPr="00E77225">
              <w:rPr>
                <w:rFonts w:eastAsia="Times New Roman" w:cstheme="minorHAnsi"/>
              </w:rPr>
              <w:t xml:space="preserve"> </w:t>
            </w:r>
            <w:proofErr w:type="spellStart"/>
            <w:r w:rsidRPr="00E77225">
              <w:rPr>
                <w:rFonts w:eastAsia="Times New Roman" w:cstheme="minorHAnsi"/>
              </w:rPr>
              <w:t>roots</w:t>
            </w:r>
            <w:proofErr w:type="spellEnd"/>
            <w:r w:rsidRPr="00E77225">
              <w:rPr>
                <w:rFonts w:eastAsia="Times New Roman" w:cstheme="minorHAnsi"/>
              </w:rPr>
              <w:t xml:space="preserve"> to </w:t>
            </w:r>
            <w:proofErr w:type="spellStart"/>
            <w:r w:rsidRPr="00E77225">
              <w:rPr>
                <w:rFonts w:eastAsia="Times New Roman" w:cstheme="minorHAnsi"/>
              </w:rPr>
              <w:t>grow</w:t>
            </w:r>
            <w:proofErr w:type="spellEnd"/>
            <w:r w:rsidRPr="00E77225">
              <w:rPr>
                <w:rFonts w:eastAsia="Times New Roman" w:cstheme="minorHAnsi"/>
              </w:rPr>
              <w:t xml:space="preserve"> </w:t>
            </w:r>
            <w:proofErr w:type="spellStart"/>
            <w:r w:rsidRPr="00E77225">
              <w:rPr>
                <w:rFonts w:eastAsia="Times New Roman" w:cstheme="minorHAnsi"/>
              </w:rPr>
              <w:t>and</w:t>
            </w:r>
            <w:proofErr w:type="spellEnd"/>
            <w:r w:rsidRPr="00E77225">
              <w:rPr>
                <w:rFonts w:eastAsia="Times New Roman" w:cstheme="minorHAnsi"/>
              </w:rPr>
              <w:t xml:space="preserve"> </w:t>
            </w:r>
            <w:proofErr w:type="spellStart"/>
            <w:r w:rsidRPr="00E77225">
              <w:rPr>
                <w:rFonts w:eastAsia="Times New Roman" w:cstheme="minorHAnsi"/>
              </w:rPr>
              <w:t>flourish</w:t>
            </w:r>
            <w:proofErr w:type="spellEnd"/>
            <w:r w:rsidRPr="00E77225">
              <w:rPr>
                <w:rFonts w:eastAsia="Times New Roman" w:cstheme="minorHAnsi"/>
              </w:rPr>
              <w:t xml:space="preserve">. </w:t>
            </w:r>
            <w:proofErr w:type="spellStart"/>
            <w:r w:rsidRPr="00E77225">
              <w:rPr>
                <w:rFonts w:eastAsia="Times New Roman" w:cstheme="minorHAnsi"/>
              </w:rPr>
              <w:t>Give</w:t>
            </w:r>
            <w:proofErr w:type="spellEnd"/>
            <w:r w:rsidRPr="00E77225">
              <w:rPr>
                <w:rFonts w:eastAsia="Times New Roman" w:cstheme="minorHAnsi"/>
              </w:rPr>
              <w:t xml:space="preserve"> </w:t>
            </w:r>
            <w:proofErr w:type="spellStart"/>
            <w:r w:rsidRPr="00E77225">
              <w:rPr>
                <w:rFonts w:eastAsia="Times New Roman" w:cstheme="minorHAnsi"/>
              </w:rPr>
              <w:t>the</w:t>
            </w:r>
            <w:proofErr w:type="spellEnd"/>
            <w:r w:rsidRPr="00E77225">
              <w:rPr>
                <w:rFonts w:eastAsia="Times New Roman" w:cstheme="minorHAnsi"/>
              </w:rPr>
              <w:t xml:space="preserve"> </w:t>
            </w:r>
            <w:proofErr w:type="spellStart"/>
            <w:r w:rsidRPr="00E77225">
              <w:rPr>
                <w:rFonts w:eastAsia="Times New Roman" w:cstheme="minorHAnsi"/>
              </w:rPr>
              <w:t>tree</w:t>
            </w:r>
            <w:proofErr w:type="spellEnd"/>
            <w:r w:rsidRPr="00E77225">
              <w:rPr>
                <w:rFonts w:eastAsia="Times New Roman" w:cstheme="minorHAnsi"/>
              </w:rPr>
              <w:t xml:space="preserve"> </w:t>
            </w:r>
            <w:proofErr w:type="spellStart"/>
            <w:r w:rsidRPr="00E77225">
              <w:rPr>
                <w:rFonts w:eastAsia="Times New Roman" w:cstheme="minorHAnsi"/>
              </w:rPr>
              <w:t>roots</w:t>
            </w:r>
            <w:proofErr w:type="spellEnd"/>
            <w:r w:rsidRPr="00E77225">
              <w:rPr>
                <w:rFonts w:eastAsia="Times New Roman" w:cstheme="minorHAnsi"/>
              </w:rPr>
              <w:t xml:space="preserve"> </w:t>
            </w:r>
            <w:proofErr w:type="spellStart"/>
            <w:r w:rsidRPr="00E77225">
              <w:rPr>
                <w:rFonts w:eastAsia="Times New Roman" w:cstheme="minorHAnsi"/>
              </w:rPr>
              <w:t>and</w:t>
            </w:r>
            <w:proofErr w:type="spellEnd"/>
            <w:r w:rsidRPr="00E77225">
              <w:rPr>
                <w:rFonts w:eastAsia="Times New Roman" w:cstheme="minorHAnsi"/>
              </w:rPr>
              <w:t xml:space="preserve"> </w:t>
            </w:r>
            <w:proofErr w:type="spellStart"/>
            <w:r w:rsidRPr="00E77225">
              <w:rPr>
                <w:rFonts w:eastAsia="Times New Roman" w:cstheme="minorHAnsi"/>
              </w:rPr>
              <w:t>label</w:t>
            </w:r>
            <w:proofErr w:type="spellEnd"/>
            <w:r w:rsidRPr="00E77225">
              <w:rPr>
                <w:rFonts w:eastAsia="Times New Roman" w:cstheme="minorHAnsi"/>
              </w:rPr>
              <w:t xml:space="preserve"> </w:t>
            </w:r>
            <w:proofErr w:type="spellStart"/>
            <w:r w:rsidRPr="00E77225">
              <w:rPr>
                <w:rFonts w:eastAsia="Times New Roman" w:cstheme="minorHAnsi"/>
              </w:rPr>
              <w:t>them</w:t>
            </w:r>
            <w:proofErr w:type="spellEnd"/>
            <w:r w:rsidRPr="00E77225">
              <w:rPr>
                <w:rFonts w:eastAsia="Times New Roman" w:cstheme="minorHAnsi"/>
              </w:rPr>
              <w:t xml:space="preserve"> </w:t>
            </w:r>
            <w:proofErr w:type="spellStart"/>
            <w:r w:rsidRPr="00E77225">
              <w:rPr>
                <w:rFonts w:eastAsia="Times New Roman" w:cstheme="minorHAnsi"/>
              </w:rPr>
              <w:t>with</w:t>
            </w:r>
            <w:proofErr w:type="spellEnd"/>
            <w:r w:rsidRPr="00E77225">
              <w:rPr>
                <w:rFonts w:eastAsia="Times New Roman" w:cstheme="minorHAnsi"/>
              </w:rPr>
              <w:t xml:space="preserve"> </w:t>
            </w:r>
            <w:proofErr w:type="spellStart"/>
            <w:r w:rsidRPr="00E77225">
              <w:rPr>
                <w:rFonts w:eastAsia="Times New Roman" w:cstheme="minorHAnsi"/>
              </w:rPr>
              <w:t>the</w:t>
            </w:r>
            <w:proofErr w:type="spellEnd"/>
            <w:r w:rsidRPr="00E77225">
              <w:rPr>
                <w:rFonts w:eastAsia="Times New Roman" w:cstheme="minorHAnsi"/>
              </w:rPr>
              <w:t xml:space="preserve"> </w:t>
            </w:r>
            <w:proofErr w:type="spellStart"/>
            <w:r w:rsidRPr="00E77225">
              <w:rPr>
                <w:rFonts w:eastAsia="Times New Roman" w:cstheme="minorHAnsi"/>
              </w:rPr>
              <w:t>things</w:t>
            </w:r>
            <w:proofErr w:type="spellEnd"/>
            <w:r w:rsidRPr="00E77225">
              <w:rPr>
                <w:rFonts w:eastAsia="Times New Roman" w:cstheme="minorHAnsi"/>
              </w:rPr>
              <w:t xml:space="preserve"> </w:t>
            </w:r>
            <w:proofErr w:type="spellStart"/>
            <w:r w:rsidRPr="00E77225">
              <w:rPr>
                <w:rFonts w:eastAsia="Times New Roman" w:cstheme="minorHAnsi"/>
              </w:rPr>
              <w:t>that</w:t>
            </w:r>
            <w:proofErr w:type="spellEnd"/>
            <w:r w:rsidRPr="00E77225">
              <w:rPr>
                <w:rFonts w:eastAsia="Times New Roman" w:cstheme="minorHAnsi"/>
              </w:rPr>
              <w:t xml:space="preserve"> </w:t>
            </w:r>
            <w:proofErr w:type="spellStart"/>
            <w:r w:rsidRPr="00E77225">
              <w:rPr>
                <w:rFonts w:eastAsia="Times New Roman" w:cstheme="minorHAnsi"/>
              </w:rPr>
              <w:t>make</w:t>
            </w:r>
            <w:proofErr w:type="spellEnd"/>
            <w:r w:rsidRPr="00E77225">
              <w:rPr>
                <w:rFonts w:eastAsia="Times New Roman" w:cstheme="minorHAnsi"/>
              </w:rPr>
              <w:t xml:space="preserve"> </w:t>
            </w:r>
            <w:proofErr w:type="spellStart"/>
            <w:r w:rsidRPr="00E77225">
              <w:rPr>
                <w:rFonts w:eastAsia="Times New Roman" w:cstheme="minorHAnsi"/>
              </w:rPr>
              <w:t>human</w:t>
            </w:r>
            <w:proofErr w:type="spellEnd"/>
            <w:r w:rsidRPr="00E77225">
              <w:rPr>
                <w:rFonts w:eastAsia="Times New Roman" w:cstheme="minorHAnsi"/>
              </w:rPr>
              <w:t xml:space="preserve"> </w:t>
            </w:r>
            <w:proofErr w:type="spellStart"/>
            <w:r w:rsidRPr="00E77225">
              <w:rPr>
                <w:rFonts w:eastAsia="Times New Roman" w:cstheme="minorHAnsi"/>
              </w:rPr>
              <w:t>rights</w:t>
            </w:r>
            <w:proofErr w:type="spellEnd"/>
            <w:r w:rsidRPr="00E77225">
              <w:rPr>
                <w:rFonts w:eastAsia="Times New Roman" w:cstheme="minorHAnsi"/>
              </w:rPr>
              <w:t xml:space="preserve"> </w:t>
            </w:r>
            <w:proofErr w:type="spellStart"/>
            <w:r w:rsidRPr="00E77225">
              <w:rPr>
                <w:rFonts w:eastAsia="Times New Roman" w:cstheme="minorHAnsi"/>
              </w:rPr>
              <w:t>flourish</w:t>
            </w:r>
            <w:proofErr w:type="spellEnd"/>
            <w:r w:rsidRPr="00E77225">
              <w:rPr>
                <w:rFonts w:eastAsia="Times New Roman" w:cstheme="minorHAnsi"/>
              </w:rPr>
              <w:t xml:space="preserve">. </w:t>
            </w:r>
            <w:proofErr w:type="spellStart"/>
            <w:r w:rsidRPr="00E77225">
              <w:rPr>
                <w:rFonts w:eastAsia="Times New Roman" w:cstheme="minorHAnsi"/>
              </w:rPr>
              <w:t>For</w:t>
            </w:r>
            <w:proofErr w:type="spellEnd"/>
            <w:r w:rsidRPr="00E77225">
              <w:rPr>
                <w:rFonts w:eastAsia="Times New Roman" w:cstheme="minorHAnsi"/>
              </w:rPr>
              <w:t xml:space="preserve"> </w:t>
            </w:r>
            <w:proofErr w:type="spellStart"/>
            <w:r w:rsidRPr="00E77225">
              <w:rPr>
                <w:rFonts w:eastAsia="Times New Roman" w:cstheme="minorHAnsi"/>
              </w:rPr>
              <w:t>example</w:t>
            </w:r>
            <w:proofErr w:type="spellEnd"/>
            <w:r w:rsidRPr="00E77225">
              <w:rPr>
                <w:rFonts w:eastAsia="Times New Roman" w:cstheme="minorHAnsi"/>
              </w:rPr>
              <w:t xml:space="preserve">, </w:t>
            </w:r>
            <w:proofErr w:type="spellStart"/>
            <w:r w:rsidRPr="00E77225">
              <w:rPr>
                <w:rFonts w:eastAsia="Times New Roman" w:cstheme="minorHAnsi"/>
              </w:rPr>
              <w:t>health</w:t>
            </w:r>
            <w:proofErr w:type="spellEnd"/>
            <w:r w:rsidRPr="00E77225">
              <w:rPr>
                <w:rFonts w:eastAsia="Times New Roman" w:cstheme="minorHAnsi"/>
              </w:rPr>
              <w:t xml:space="preserve">, </w:t>
            </w:r>
            <w:proofErr w:type="spellStart"/>
            <w:r w:rsidRPr="00E77225">
              <w:rPr>
                <w:rFonts w:eastAsia="Times New Roman" w:cstheme="minorHAnsi"/>
              </w:rPr>
              <w:t>the</w:t>
            </w:r>
            <w:proofErr w:type="spellEnd"/>
            <w:r w:rsidRPr="00E77225">
              <w:rPr>
                <w:rFonts w:eastAsia="Times New Roman" w:cstheme="minorHAnsi"/>
              </w:rPr>
              <w:t xml:space="preserve"> </w:t>
            </w:r>
            <w:proofErr w:type="spellStart"/>
            <w:r w:rsidRPr="00E77225">
              <w:rPr>
                <w:rFonts w:eastAsia="Times New Roman" w:cstheme="minorHAnsi"/>
              </w:rPr>
              <w:t>rule</w:t>
            </w:r>
            <w:proofErr w:type="spellEnd"/>
            <w:r w:rsidRPr="00E77225">
              <w:rPr>
                <w:rFonts w:eastAsia="Times New Roman" w:cstheme="minorHAnsi"/>
              </w:rPr>
              <w:t xml:space="preserve"> of </w:t>
            </w:r>
            <w:proofErr w:type="spellStart"/>
            <w:r w:rsidRPr="00E77225">
              <w:rPr>
                <w:rFonts w:eastAsia="Times New Roman" w:cstheme="minorHAnsi"/>
              </w:rPr>
              <w:t>law</w:t>
            </w:r>
            <w:proofErr w:type="spellEnd"/>
            <w:r w:rsidRPr="00E77225">
              <w:rPr>
                <w:rFonts w:eastAsia="Times New Roman" w:cstheme="minorHAnsi"/>
              </w:rPr>
              <w:t xml:space="preserve">, </w:t>
            </w:r>
            <w:proofErr w:type="spellStart"/>
            <w:r w:rsidRPr="00E77225">
              <w:rPr>
                <w:rFonts w:eastAsia="Times New Roman" w:cstheme="minorHAnsi"/>
              </w:rPr>
              <w:t>or</w:t>
            </w:r>
            <w:proofErr w:type="spellEnd"/>
            <w:r w:rsidRPr="00E77225">
              <w:rPr>
                <w:rFonts w:eastAsia="Times New Roman" w:cstheme="minorHAnsi"/>
              </w:rPr>
              <w:t xml:space="preserve"> </w:t>
            </w:r>
            <w:proofErr w:type="spellStart"/>
            <w:r w:rsidRPr="00E77225">
              <w:rPr>
                <w:rFonts w:eastAsia="Times New Roman" w:cstheme="minorHAnsi"/>
              </w:rPr>
              <w:t>education</w:t>
            </w:r>
            <w:proofErr w:type="spellEnd"/>
            <w:r w:rsidRPr="00E77225">
              <w:rPr>
                <w:rFonts w:eastAsia="Times New Roman" w:cstheme="minorHAnsi"/>
              </w:rPr>
              <w:t xml:space="preserve">. </w:t>
            </w:r>
          </w:p>
          <w:p w14:paraId="5D3225A9"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rPr>
              <w:t xml:space="preserve">2. When drawings are complete, ask each group to present its tree and explain its reasons for the items they have included. </w:t>
            </w:r>
          </w:p>
          <w:p w14:paraId="67DBB23D"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b/>
                <w:bCs/>
              </w:rPr>
              <w:t>Going Further</w:t>
            </w:r>
            <w:r w:rsidRPr="00E77225">
              <w:rPr>
                <w:rFonts w:asciiTheme="minorHAnsi" w:hAnsiTheme="minorHAnsi" w:cstheme="minorHAnsi"/>
              </w:rPr>
              <w:t xml:space="preserve"> </w:t>
            </w:r>
          </w:p>
          <w:p w14:paraId="7251B2F0"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rPr>
              <w:t xml:space="preserve">1. Match the fruits, leaves, and branches with articles of the Convention on the Rights of the Child and write the number of the article next to each item. </w:t>
            </w:r>
          </w:p>
          <w:p w14:paraId="434A86CA"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rPr>
              <w:t xml:space="preserve">2. Display these trees in the classroom or in public places. </w:t>
            </w:r>
          </w:p>
          <w:p w14:paraId="1D21D8EA" w14:textId="77777777" w:rsidR="00E77225" w:rsidRPr="00E77225" w:rsidRDefault="00E77225" w:rsidP="00FA4A5A">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77225">
              <w:rPr>
                <w:rFonts w:asciiTheme="minorHAnsi" w:hAnsiTheme="minorHAnsi" w:cstheme="minorHAnsi"/>
              </w:rPr>
              <w:t xml:space="preserve">3. Identify rights concerns that are of particular concern to you and your community. </w:t>
            </w:r>
          </w:p>
        </w:tc>
      </w:tr>
    </w:tbl>
    <w:p w14:paraId="27BCD9D7" w14:textId="77777777" w:rsidR="00E77225" w:rsidRPr="004D5E0D" w:rsidRDefault="00E77225" w:rsidP="004D5E0D">
      <w:pPr>
        <w:rPr>
          <w:b/>
          <w:bCs/>
          <w:sz w:val="28"/>
          <w:szCs w:val="28"/>
        </w:rPr>
      </w:pPr>
    </w:p>
    <w:p w14:paraId="0A189406" w14:textId="6BF3538A" w:rsidR="003B3DE3" w:rsidRDefault="003B3DE3" w:rsidP="00624893">
      <w:pPr>
        <w:rPr>
          <w:b/>
          <w:bCs/>
          <w:sz w:val="28"/>
          <w:szCs w:val="28"/>
        </w:rPr>
      </w:pPr>
    </w:p>
    <w:p w14:paraId="70D8B929" w14:textId="1B2FE011" w:rsidR="003B3DE3" w:rsidRDefault="00316D05" w:rsidP="00624893">
      <w:pPr>
        <w:rPr>
          <w:b/>
          <w:bCs/>
          <w:sz w:val="28"/>
          <w:szCs w:val="28"/>
        </w:rPr>
      </w:pPr>
      <w:r>
        <w:rPr>
          <w:b/>
          <w:bCs/>
          <w:sz w:val="28"/>
          <w:szCs w:val="28"/>
        </w:rPr>
        <w:t>SESSION PLAN 4: DRAW-THE-WORD GAME - developing the knowledge on the Convention on the Rights of the Child (UNICEF)</w:t>
      </w:r>
    </w:p>
    <w:tbl>
      <w:tblPr>
        <w:tblStyle w:val="ColorfulList-Accent53"/>
        <w:tblpPr w:leftFromText="180" w:rightFromText="180" w:vertAnchor="text" w:horzAnchor="margin" w:tblpXSpec="center" w:tblpY="-4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7679"/>
      </w:tblGrid>
      <w:tr w:rsidR="00896E93" w:rsidRPr="00B01997" w14:paraId="14FCB207" w14:textId="77777777" w:rsidTr="00FA4A5A">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62" w:type="dxa"/>
          </w:tcPr>
          <w:p w14:paraId="7798C8C1" w14:textId="77777777" w:rsidR="00896E93" w:rsidRPr="00B01997" w:rsidRDefault="00896E93" w:rsidP="00896E93">
            <w:pPr>
              <w:spacing w:after="160" w:line="360" w:lineRule="auto"/>
              <w:jc w:val="both"/>
              <w:rPr>
                <w:rFonts w:eastAsia="Cambria"/>
                <w:lang w:val="en-GB"/>
              </w:rPr>
            </w:pPr>
            <w:r w:rsidRPr="00B01997">
              <w:rPr>
                <w:rFonts w:eastAsia="Cambria"/>
                <w:lang w:val="en-GB"/>
              </w:rPr>
              <w:lastRenderedPageBreak/>
              <w:t>Goal</w:t>
            </w:r>
          </w:p>
        </w:tc>
        <w:tc>
          <w:tcPr>
            <w:tcW w:w="7679" w:type="dxa"/>
          </w:tcPr>
          <w:p w14:paraId="3B5A8BA0" w14:textId="77777777" w:rsidR="00896E93" w:rsidRPr="00B01997" w:rsidRDefault="00896E93" w:rsidP="00896E93">
            <w:pPr>
              <w:spacing w:before="100" w:beforeAutospacing="1" w:after="100" w:afterAutospacing="1" w:line="360" w:lineRule="auto"/>
              <w:jc w:val="both"/>
              <w:outlineLvl w:val="1"/>
              <w:cnfStyle w:val="100000000000" w:firstRow="1" w:lastRow="0" w:firstColumn="0" w:lastColumn="0" w:oddVBand="0" w:evenVBand="0" w:oddHBand="0" w:evenHBand="0" w:firstRowFirstColumn="0" w:firstRowLastColumn="0" w:lastRowFirstColumn="0" w:lastRowLastColumn="0"/>
              <w:rPr>
                <w:rFonts w:eastAsia="Times New Roman"/>
              </w:rPr>
            </w:pPr>
            <w:r w:rsidRPr="00B01997">
              <w:rPr>
                <w:color w:val="FFFFFF" w:themeColor="background1"/>
              </w:rPr>
              <w:t>Draw-</w:t>
            </w:r>
            <w:proofErr w:type="spellStart"/>
            <w:r w:rsidRPr="00B01997">
              <w:rPr>
                <w:color w:val="FFFFFF" w:themeColor="background1"/>
              </w:rPr>
              <w:t>the</w:t>
            </w:r>
            <w:proofErr w:type="spellEnd"/>
            <w:r w:rsidRPr="00B01997">
              <w:rPr>
                <w:color w:val="FFFFFF" w:themeColor="background1"/>
              </w:rPr>
              <w:t>-</w:t>
            </w:r>
            <w:proofErr w:type="spellStart"/>
            <w:r w:rsidRPr="00B01997">
              <w:rPr>
                <w:color w:val="FFFFFF" w:themeColor="background1"/>
              </w:rPr>
              <w:t>word</w:t>
            </w:r>
            <w:proofErr w:type="spellEnd"/>
            <w:r w:rsidRPr="00B01997">
              <w:rPr>
                <w:color w:val="FFFFFF" w:themeColor="background1"/>
              </w:rPr>
              <w:t xml:space="preserve">” </w:t>
            </w:r>
            <w:proofErr w:type="spellStart"/>
            <w:r w:rsidRPr="00B01997">
              <w:rPr>
                <w:color w:val="FFFFFF" w:themeColor="background1"/>
              </w:rPr>
              <w:t>game</w:t>
            </w:r>
            <w:proofErr w:type="spellEnd"/>
            <w:r w:rsidRPr="00B01997">
              <w:rPr>
                <w:rFonts w:eastAsia="Times New Roman"/>
                <w:color w:val="FFFFFF" w:themeColor="background1"/>
              </w:rPr>
              <w:t xml:space="preserve"> </w:t>
            </w:r>
          </w:p>
          <w:p w14:paraId="1BAB482D" w14:textId="77777777" w:rsidR="00896E93" w:rsidRPr="00B01997" w:rsidRDefault="00896E93" w:rsidP="00896E93">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Pr>
                <w:rFonts w:eastAsia="Cambria"/>
                <w:lang w:val="en-GB"/>
              </w:rPr>
              <w:t>Developing the knowledge Convention on the Rights of the Child</w:t>
            </w:r>
          </w:p>
        </w:tc>
      </w:tr>
      <w:tr w:rsidR="00896E93" w:rsidRPr="00B01997" w14:paraId="6D7B4636"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dxa"/>
          </w:tcPr>
          <w:p w14:paraId="3D467B8D" w14:textId="77777777" w:rsidR="00896E93" w:rsidRPr="00B01997" w:rsidRDefault="00896E93" w:rsidP="00896E93">
            <w:pPr>
              <w:spacing w:after="160" w:line="360" w:lineRule="auto"/>
              <w:jc w:val="both"/>
              <w:rPr>
                <w:rFonts w:eastAsia="Cambria"/>
                <w:lang w:val="en-GB"/>
              </w:rPr>
            </w:pPr>
            <w:r w:rsidRPr="00B01997">
              <w:rPr>
                <w:rFonts w:eastAsia="Cambria"/>
                <w:lang w:val="en-GB"/>
              </w:rPr>
              <w:t>Equipment List</w:t>
            </w:r>
          </w:p>
        </w:tc>
        <w:tc>
          <w:tcPr>
            <w:tcW w:w="7679" w:type="dxa"/>
          </w:tcPr>
          <w:p w14:paraId="53FEB53A" w14:textId="77777777" w:rsidR="00896E93" w:rsidRPr="00B01997" w:rsidRDefault="00896E93" w:rsidP="00896E93">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Stationery, A4 size Papers, Flipchart, </w:t>
            </w:r>
          </w:p>
        </w:tc>
      </w:tr>
      <w:tr w:rsidR="00896E93" w:rsidRPr="00B01997" w14:paraId="4F4CAF7B" w14:textId="77777777" w:rsidTr="00FA4A5A">
        <w:tc>
          <w:tcPr>
            <w:cnfStyle w:val="001000000000" w:firstRow="0" w:lastRow="0" w:firstColumn="1" w:lastColumn="0" w:oddVBand="0" w:evenVBand="0" w:oddHBand="0" w:evenHBand="0" w:firstRowFirstColumn="0" w:firstRowLastColumn="0" w:lastRowFirstColumn="0" w:lastRowLastColumn="0"/>
            <w:tcW w:w="3662" w:type="dxa"/>
          </w:tcPr>
          <w:p w14:paraId="2D418526" w14:textId="77777777" w:rsidR="00896E93" w:rsidRPr="00B01997" w:rsidRDefault="00896E93" w:rsidP="00896E93">
            <w:pPr>
              <w:spacing w:after="160" w:line="360" w:lineRule="auto"/>
              <w:jc w:val="both"/>
              <w:rPr>
                <w:rFonts w:eastAsia="Cambria"/>
                <w:lang w:val="en-GB"/>
              </w:rPr>
            </w:pPr>
            <w:r w:rsidRPr="00B01997">
              <w:rPr>
                <w:rFonts w:eastAsia="Cambria"/>
                <w:lang w:val="en-GB"/>
              </w:rPr>
              <w:t>Duration</w:t>
            </w:r>
          </w:p>
        </w:tc>
        <w:tc>
          <w:tcPr>
            <w:tcW w:w="7679" w:type="dxa"/>
          </w:tcPr>
          <w:p w14:paraId="459DBC46" w14:textId="77777777" w:rsidR="00896E93" w:rsidRPr="00B01997" w:rsidRDefault="00896E93" w:rsidP="00896E93">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45 minutes </w:t>
            </w:r>
          </w:p>
        </w:tc>
      </w:tr>
      <w:tr w:rsidR="00896E93" w:rsidRPr="00B01997" w14:paraId="011AE524" w14:textId="77777777" w:rsidTr="00FA4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dxa"/>
          </w:tcPr>
          <w:p w14:paraId="4BF4EAA8" w14:textId="77777777" w:rsidR="00896E93" w:rsidRPr="00B01997" w:rsidRDefault="00896E93" w:rsidP="00896E93">
            <w:pPr>
              <w:spacing w:after="160" w:line="360" w:lineRule="auto"/>
              <w:jc w:val="both"/>
              <w:rPr>
                <w:rFonts w:eastAsia="Cambria"/>
                <w:lang w:val="en-GB"/>
              </w:rPr>
            </w:pPr>
          </w:p>
          <w:p w14:paraId="0DDB1B3B" w14:textId="77777777" w:rsidR="00896E93" w:rsidRPr="00B01997" w:rsidRDefault="00896E93" w:rsidP="00896E93">
            <w:pPr>
              <w:spacing w:after="160" w:line="360" w:lineRule="auto"/>
              <w:jc w:val="both"/>
              <w:rPr>
                <w:rFonts w:eastAsia="Cambria"/>
                <w:lang w:val="en-GB"/>
              </w:rPr>
            </w:pPr>
            <w:r w:rsidRPr="00B01997">
              <w:rPr>
                <w:rFonts w:eastAsia="Cambria"/>
                <w:lang w:val="en-GB"/>
              </w:rPr>
              <w:t>Instructions</w:t>
            </w:r>
          </w:p>
        </w:tc>
        <w:tc>
          <w:tcPr>
            <w:tcW w:w="7679" w:type="dxa"/>
          </w:tcPr>
          <w:p w14:paraId="29B06500"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6F1F7E2C"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1. </w:t>
            </w:r>
            <w:proofErr w:type="gramStart"/>
            <w:r w:rsidRPr="00B01997">
              <w:t>Ask</w:t>
            </w:r>
            <w:proofErr w:type="gramEnd"/>
            <w:r w:rsidRPr="00B01997">
              <w:t xml:space="preserve"> </w:t>
            </w:r>
            <w:proofErr w:type="spellStart"/>
            <w:r w:rsidRPr="00B01997">
              <w:t>participants</w:t>
            </w:r>
            <w:proofErr w:type="spellEnd"/>
            <w:r w:rsidRPr="00B01997">
              <w:t xml:space="preserve"> to </w:t>
            </w:r>
            <w:proofErr w:type="spellStart"/>
            <w:r w:rsidRPr="00B01997">
              <w:t>get</w:t>
            </w:r>
            <w:proofErr w:type="spellEnd"/>
            <w:r w:rsidRPr="00B01997">
              <w:t xml:space="preserve"> </w:t>
            </w:r>
            <w:proofErr w:type="spellStart"/>
            <w:r w:rsidRPr="00B01997">
              <w:t>into</w:t>
            </w:r>
            <w:proofErr w:type="spellEnd"/>
            <w:r w:rsidRPr="00B01997">
              <w:t xml:space="preserve"> </w:t>
            </w:r>
            <w:proofErr w:type="spellStart"/>
            <w:r w:rsidRPr="00B01997">
              <w:t>small</w:t>
            </w:r>
            <w:proofErr w:type="spellEnd"/>
            <w:r w:rsidRPr="00B01997">
              <w:t xml:space="preserve"> </w:t>
            </w:r>
            <w:proofErr w:type="spellStart"/>
            <w:r w:rsidRPr="00B01997">
              <w:t>groups</w:t>
            </w:r>
            <w:proofErr w:type="spellEnd"/>
            <w:r w:rsidRPr="00B01997">
              <w:t xml:space="preserve"> of </w:t>
            </w:r>
            <w:proofErr w:type="spellStart"/>
            <w:r w:rsidRPr="00B01997">
              <w:t>four</w:t>
            </w:r>
            <w:proofErr w:type="spellEnd"/>
            <w:r w:rsidRPr="00B01997">
              <w:t xml:space="preserve"> to </w:t>
            </w:r>
            <w:proofErr w:type="spellStart"/>
            <w:r w:rsidRPr="00B01997">
              <w:t>five</w:t>
            </w:r>
            <w:proofErr w:type="spellEnd"/>
            <w:r w:rsidRPr="00B01997">
              <w:t xml:space="preserve"> </w:t>
            </w:r>
            <w:proofErr w:type="spellStart"/>
            <w:r w:rsidRPr="00B01997">
              <w:t>people</w:t>
            </w:r>
            <w:proofErr w:type="spellEnd"/>
            <w:r w:rsidRPr="00B01997">
              <w:t xml:space="preserve"> </w:t>
            </w:r>
            <w:proofErr w:type="spellStart"/>
            <w:r w:rsidRPr="00B01997">
              <w:t>and</w:t>
            </w:r>
            <w:proofErr w:type="spellEnd"/>
            <w:r w:rsidRPr="00B01997">
              <w:t xml:space="preserve"> to </w:t>
            </w:r>
            <w:proofErr w:type="spellStart"/>
            <w:r w:rsidRPr="00B01997">
              <w:t>choose</w:t>
            </w:r>
            <w:proofErr w:type="spellEnd"/>
            <w:r w:rsidRPr="00B01997">
              <w:t xml:space="preserve"> a name </w:t>
            </w:r>
            <w:proofErr w:type="spellStart"/>
            <w:r w:rsidRPr="00B01997">
              <w:t>for</w:t>
            </w:r>
            <w:proofErr w:type="spellEnd"/>
            <w:r w:rsidRPr="00B01997">
              <w:t xml:space="preserve"> </w:t>
            </w:r>
            <w:proofErr w:type="spellStart"/>
            <w:r w:rsidRPr="00B01997">
              <w:t>their</w:t>
            </w:r>
            <w:proofErr w:type="spellEnd"/>
            <w:r w:rsidRPr="00B01997">
              <w:t xml:space="preserve"> </w:t>
            </w:r>
            <w:proofErr w:type="spellStart"/>
            <w:r w:rsidRPr="00B01997">
              <w:t>team</w:t>
            </w:r>
            <w:proofErr w:type="spellEnd"/>
            <w:r w:rsidRPr="00B01997">
              <w:t>.</w:t>
            </w:r>
          </w:p>
          <w:p w14:paraId="263861A3"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2. </w:t>
            </w:r>
            <w:proofErr w:type="spellStart"/>
            <w:r w:rsidRPr="00B01997">
              <w:t>Explain</w:t>
            </w:r>
            <w:proofErr w:type="spellEnd"/>
            <w:r w:rsidRPr="00B01997">
              <w:t xml:space="preserve"> </w:t>
            </w:r>
            <w:proofErr w:type="spellStart"/>
            <w:r w:rsidRPr="00B01997">
              <w:t>that</w:t>
            </w:r>
            <w:proofErr w:type="spellEnd"/>
            <w:r w:rsidRPr="00B01997">
              <w:t xml:space="preserve"> in </w:t>
            </w:r>
            <w:proofErr w:type="spellStart"/>
            <w:r w:rsidRPr="00B01997">
              <w:t>the</w:t>
            </w:r>
            <w:proofErr w:type="spellEnd"/>
            <w:r w:rsidRPr="00B01997">
              <w:t xml:space="preserve"> </w:t>
            </w:r>
            <w:proofErr w:type="spellStart"/>
            <w:r w:rsidRPr="00B01997">
              <w:t>activity</w:t>
            </w:r>
            <w:proofErr w:type="spellEnd"/>
            <w:r w:rsidRPr="00B01997">
              <w:t xml:space="preserve"> </w:t>
            </w:r>
            <w:proofErr w:type="spellStart"/>
            <w:r w:rsidRPr="00B01997">
              <w:t>they</w:t>
            </w:r>
            <w:proofErr w:type="spellEnd"/>
            <w:r w:rsidRPr="00B01997">
              <w:t xml:space="preserve"> </w:t>
            </w:r>
            <w:proofErr w:type="spellStart"/>
            <w:r w:rsidRPr="00B01997">
              <w:t>will</w:t>
            </w:r>
            <w:proofErr w:type="spellEnd"/>
            <w:r w:rsidRPr="00B01997">
              <w:t xml:space="preserve"> be </w:t>
            </w:r>
            <w:proofErr w:type="spellStart"/>
            <w:r w:rsidRPr="00B01997">
              <w:t>working</w:t>
            </w:r>
            <w:proofErr w:type="spellEnd"/>
            <w:r w:rsidRPr="00B01997">
              <w:t xml:space="preserve"> in </w:t>
            </w:r>
            <w:proofErr w:type="spellStart"/>
            <w:r w:rsidRPr="00B01997">
              <w:t>teams</w:t>
            </w:r>
            <w:proofErr w:type="spellEnd"/>
            <w:r w:rsidRPr="00B01997">
              <w:t xml:space="preserve">. </w:t>
            </w:r>
            <w:proofErr w:type="spellStart"/>
            <w:r w:rsidRPr="00B01997">
              <w:t>You</w:t>
            </w:r>
            <w:proofErr w:type="spellEnd"/>
            <w:r w:rsidRPr="00B01997">
              <w:t xml:space="preserve"> </w:t>
            </w:r>
            <w:proofErr w:type="spellStart"/>
            <w:r w:rsidRPr="00B01997">
              <w:t>will</w:t>
            </w:r>
            <w:proofErr w:type="spellEnd"/>
            <w:r w:rsidRPr="00B01997">
              <w:t xml:space="preserve"> </w:t>
            </w:r>
            <w:proofErr w:type="spellStart"/>
            <w:r w:rsidRPr="00B01997">
              <w:t>give</w:t>
            </w:r>
            <w:proofErr w:type="spellEnd"/>
            <w:r w:rsidRPr="00B01997">
              <w:t xml:space="preserve"> </w:t>
            </w:r>
            <w:proofErr w:type="spellStart"/>
            <w:r w:rsidRPr="00B01997">
              <w:t>one</w:t>
            </w:r>
            <w:proofErr w:type="spellEnd"/>
            <w:r w:rsidRPr="00B01997">
              <w:t xml:space="preserve"> </w:t>
            </w:r>
            <w:proofErr w:type="spellStart"/>
            <w:r w:rsidRPr="00B01997">
              <w:t>person</w:t>
            </w:r>
            <w:proofErr w:type="spellEnd"/>
            <w:r w:rsidRPr="00B01997">
              <w:t xml:space="preserve"> in </w:t>
            </w:r>
            <w:proofErr w:type="spellStart"/>
            <w:r w:rsidRPr="00B01997">
              <w:t>ea</w:t>
            </w:r>
            <w:r>
              <w:t>ch</w:t>
            </w:r>
            <w:proofErr w:type="spellEnd"/>
            <w:r>
              <w:t xml:space="preserve"> </w:t>
            </w:r>
            <w:proofErr w:type="spellStart"/>
            <w:r>
              <w:t>team</w:t>
            </w:r>
            <w:proofErr w:type="spellEnd"/>
            <w:r>
              <w:t xml:space="preserve"> an </w:t>
            </w:r>
            <w:proofErr w:type="spellStart"/>
            <w:r>
              <w:t>Article</w:t>
            </w:r>
            <w:proofErr w:type="spellEnd"/>
            <w:r>
              <w:t xml:space="preserve"> </w:t>
            </w:r>
            <w:proofErr w:type="spellStart"/>
            <w:r>
              <w:t>from</w:t>
            </w:r>
            <w:proofErr w:type="spellEnd"/>
            <w:r>
              <w:t xml:space="preserve"> </w:t>
            </w:r>
            <w:proofErr w:type="spellStart"/>
            <w:r>
              <w:t>the</w:t>
            </w:r>
            <w:proofErr w:type="spellEnd"/>
            <w:r>
              <w:t xml:space="preserve"> </w:t>
            </w:r>
            <w:proofErr w:type="spellStart"/>
            <w:r>
              <w:t>Convention</w:t>
            </w:r>
            <w:proofErr w:type="spellEnd"/>
            <w:r>
              <w:t xml:space="preserve"> on </w:t>
            </w:r>
            <w:proofErr w:type="spellStart"/>
            <w:r>
              <w:t>the</w:t>
            </w:r>
            <w:proofErr w:type="spellEnd"/>
            <w:r>
              <w:t xml:space="preserve"> </w:t>
            </w:r>
            <w:proofErr w:type="spellStart"/>
            <w:r>
              <w:t>Rights</w:t>
            </w:r>
            <w:proofErr w:type="spellEnd"/>
            <w:r>
              <w:t xml:space="preserve"> of </w:t>
            </w:r>
            <w:proofErr w:type="spellStart"/>
            <w:r>
              <w:t>the</w:t>
            </w:r>
            <w:proofErr w:type="spellEnd"/>
            <w:r>
              <w:t xml:space="preserve"> Child</w:t>
            </w:r>
            <w:r w:rsidRPr="00B01997">
              <w:t xml:space="preserve"> to </w:t>
            </w:r>
            <w:proofErr w:type="spellStart"/>
            <w:r w:rsidRPr="00B01997">
              <w:t>draw</w:t>
            </w:r>
            <w:proofErr w:type="spellEnd"/>
            <w:r w:rsidRPr="00B01997">
              <w:t xml:space="preserve">. </w:t>
            </w:r>
            <w:proofErr w:type="spellStart"/>
            <w:r w:rsidRPr="00B01997">
              <w:t>The</w:t>
            </w:r>
            <w:proofErr w:type="spellEnd"/>
            <w:r w:rsidRPr="00B01997">
              <w:t xml:space="preserve"> </w:t>
            </w:r>
            <w:proofErr w:type="spellStart"/>
            <w:r w:rsidRPr="00B01997">
              <w:t>others</w:t>
            </w:r>
            <w:proofErr w:type="spellEnd"/>
            <w:r w:rsidRPr="00B01997">
              <w:t xml:space="preserve"> in </w:t>
            </w:r>
            <w:proofErr w:type="spellStart"/>
            <w:r w:rsidRPr="00B01997">
              <w:t>the</w:t>
            </w:r>
            <w:proofErr w:type="spellEnd"/>
            <w:r w:rsidRPr="00B01997">
              <w:t xml:space="preserve"> </w:t>
            </w:r>
            <w:proofErr w:type="spellStart"/>
            <w:r w:rsidRPr="00B01997">
              <w:t>team</w:t>
            </w:r>
            <w:proofErr w:type="spellEnd"/>
            <w:r w:rsidRPr="00B01997">
              <w:t xml:space="preserve"> </w:t>
            </w:r>
            <w:proofErr w:type="spellStart"/>
            <w:r w:rsidRPr="00B01997">
              <w:t>have</w:t>
            </w:r>
            <w:proofErr w:type="spellEnd"/>
            <w:r w:rsidRPr="00B01997">
              <w:t xml:space="preserve"> to </w:t>
            </w:r>
            <w:proofErr w:type="spellStart"/>
            <w:r w:rsidRPr="00B01997">
              <w:t>guess</w:t>
            </w:r>
            <w:proofErr w:type="spellEnd"/>
            <w:r w:rsidRPr="00B01997">
              <w:t xml:space="preserve"> </w:t>
            </w:r>
            <w:proofErr w:type="spellStart"/>
            <w:r w:rsidRPr="00B01997">
              <w:t>which</w:t>
            </w:r>
            <w:proofErr w:type="spellEnd"/>
            <w:r w:rsidRPr="00B01997">
              <w:t xml:space="preserve"> </w:t>
            </w:r>
            <w:proofErr w:type="spellStart"/>
            <w:r w:rsidRPr="00B01997">
              <w:t>right</w:t>
            </w:r>
            <w:proofErr w:type="spellEnd"/>
            <w:r w:rsidRPr="00B01997">
              <w:t xml:space="preserve"> it is. </w:t>
            </w:r>
            <w:proofErr w:type="spellStart"/>
            <w:r w:rsidRPr="00B01997">
              <w:t>The</w:t>
            </w:r>
            <w:proofErr w:type="spellEnd"/>
            <w:r w:rsidRPr="00B01997">
              <w:t xml:space="preserve"> </w:t>
            </w:r>
            <w:proofErr w:type="spellStart"/>
            <w:r w:rsidRPr="00B01997">
              <w:t>team</w:t>
            </w:r>
            <w:proofErr w:type="spellEnd"/>
            <w:r w:rsidRPr="00B01997">
              <w:t xml:space="preserve"> </w:t>
            </w:r>
            <w:proofErr w:type="spellStart"/>
            <w:r w:rsidRPr="00B01997">
              <w:t>that</w:t>
            </w:r>
            <w:proofErr w:type="spellEnd"/>
            <w:r w:rsidRPr="00B01997">
              <w:t xml:space="preserve"> </w:t>
            </w:r>
            <w:proofErr w:type="spellStart"/>
            <w:r w:rsidRPr="00B01997">
              <w:t>guesses</w:t>
            </w:r>
            <w:proofErr w:type="spellEnd"/>
            <w:r w:rsidRPr="00B01997">
              <w:t xml:space="preserve"> </w:t>
            </w:r>
            <w:proofErr w:type="spellStart"/>
            <w:r w:rsidRPr="00B01997">
              <w:t>first</w:t>
            </w:r>
            <w:proofErr w:type="spellEnd"/>
            <w:r w:rsidRPr="00B01997">
              <w:t xml:space="preserve"> </w:t>
            </w:r>
            <w:proofErr w:type="spellStart"/>
            <w:r w:rsidRPr="00B01997">
              <w:t>scores</w:t>
            </w:r>
            <w:proofErr w:type="spellEnd"/>
            <w:r w:rsidRPr="00B01997">
              <w:t xml:space="preserve"> </w:t>
            </w:r>
            <w:r>
              <w:t xml:space="preserve">a </w:t>
            </w:r>
            <w:proofErr w:type="spellStart"/>
            <w:r>
              <w:t>point</w:t>
            </w:r>
            <w:proofErr w:type="spellEnd"/>
            <w:r>
              <w:t xml:space="preserve">. </w:t>
            </w:r>
            <w:proofErr w:type="spellStart"/>
            <w:r>
              <w:t>The</w:t>
            </w:r>
            <w:proofErr w:type="spellEnd"/>
            <w:r>
              <w:t xml:space="preserve"> </w:t>
            </w:r>
            <w:proofErr w:type="spellStart"/>
            <w:r>
              <w:t>team</w:t>
            </w:r>
            <w:proofErr w:type="spellEnd"/>
            <w:r>
              <w:t xml:space="preserve"> </w:t>
            </w:r>
            <w:proofErr w:type="spellStart"/>
            <w:r>
              <w:t>with</w:t>
            </w:r>
            <w:proofErr w:type="spellEnd"/>
            <w:r>
              <w:t xml:space="preserve"> </w:t>
            </w:r>
            <w:proofErr w:type="spellStart"/>
            <w:r>
              <w:t>the</w:t>
            </w:r>
            <w:proofErr w:type="spellEnd"/>
            <w:r>
              <w:t xml:space="preserve"> </w:t>
            </w:r>
            <w:proofErr w:type="spellStart"/>
            <w:r>
              <w:t>most</w:t>
            </w:r>
            <w:proofErr w:type="spellEnd"/>
            <w:r>
              <w:t xml:space="preserve"> </w:t>
            </w:r>
            <w:proofErr w:type="spellStart"/>
            <w:r w:rsidRPr="00B01997">
              <w:t>points</w:t>
            </w:r>
            <w:proofErr w:type="spellEnd"/>
            <w:r w:rsidRPr="00B01997">
              <w:t xml:space="preserve"> at </w:t>
            </w:r>
            <w:proofErr w:type="spellStart"/>
            <w:r w:rsidRPr="00B01997">
              <w:t>the</w:t>
            </w:r>
            <w:proofErr w:type="spellEnd"/>
            <w:r w:rsidRPr="00B01997">
              <w:t xml:space="preserve"> </w:t>
            </w:r>
            <w:proofErr w:type="spellStart"/>
            <w:r w:rsidRPr="00B01997">
              <w:t>end</w:t>
            </w:r>
            <w:proofErr w:type="spellEnd"/>
            <w:r w:rsidRPr="00B01997">
              <w:t xml:space="preserve"> </w:t>
            </w:r>
            <w:proofErr w:type="spellStart"/>
            <w:r w:rsidRPr="00B01997">
              <w:t>wins</w:t>
            </w:r>
            <w:proofErr w:type="spellEnd"/>
            <w:r w:rsidRPr="00B01997">
              <w:t>.</w:t>
            </w:r>
          </w:p>
          <w:p w14:paraId="5C06633C"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3. </w:t>
            </w:r>
            <w:proofErr w:type="spellStart"/>
            <w:r w:rsidRPr="00B01997">
              <w:t>Tell</w:t>
            </w:r>
            <w:proofErr w:type="spellEnd"/>
            <w:r w:rsidRPr="00B01997">
              <w:t xml:space="preserve"> </w:t>
            </w:r>
            <w:proofErr w:type="spellStart"/>
            <w:r w:rsidRPr="00B01997">
              <w:t>the</w:t>
            </w:r>
            <w:proofErr w:type="spellEnd"/>
            <w:r w:rsidRPr="00B01997">
              <w:t xml:space="preserve"> </w:t>
            </w:r>
            <w:proofErr w:type="spellStart"/>
            <w:r w:rsidRPr="00B01997">
              <w:t>teams</w:t>
            </w:r>
            <w:proofErr w:type="spellEnd"/>
            <w:r w:rsidRPr="00B01997">
              <w:t xml:space="preserve"> to </w:t>
            </w:r>
            <w:proofErr w:type="spellStart"/>
            <w:r w:rsidRPr="00B01997">
              <w:t>collect</w:t>
            </w:r>
            <w:proofErr w:type="spellEnd"/>
            <w:r w:rsidRPr="00B01997">
              <w:t xml:space="preserve"> </w:t>
            </w:r>
            <w:proofErr w:type="spellStart"/>
            <w:r w:rsidRPr="00B01997">
              <w:t>several</w:t>
            </w:r>
            <w:proofErr w:type="spellEnd"/>
            <w:r w:rsidRPr="00B01997">
              <w:t xml:space="preserve"> </w:t>
            </w:r>
            <w:proofErr w:type="spellStart"/>
            <w:r w:rsidRPr="00B01997">
              <w:t>sheets</w:t>
            </w:r>
            <w:proofErr w:type="spellEnd"/>
            <w:r w:rsidRPr="00B01997">
              <w:t xml:space="preserve"> of </w:t>
            </w:r>
            <w:proofErr w:type="spellStart"/>
            <w:r w:rsidRPr="00B01997">
              <w:t>paper</w:t>
            </w:r>
            <w:proofErr w:type="spellEnd"/>
            <w:r w:rsidRPr="00B01997">
              <w:t xml:space="preserve"> </w:t>
            </w:r>
            <w:proofErr w:type="spellStart"/>
            <w:r w:rsidRPr="00B01997">
              <w:t>and</w:t>
            </w:r>
            <w:proofErr w:type="spellEnd"/>
            <w:r w:rsidRPr="00B01997">
              <w:t xml:space="preserve"> a </w:t>
            </w:r>
            <w:proofErr w:type="spellStart"/>
            <w:r w:rsidRPr="00B01997">
              <w:t>pencil</w:t>
            </w:r>
            <w:proofErr w:type="spellEnd"/>
            <w:r w:rsidRPr="00B01997">
              <w:t xml:space="preserve"> </w:t>
            </w:r>
            <w:proofErr w:type="spellStart"/>
            <w:r w:rsidRPr="00B01997">
              <w:t>and</w:t>
            </w:r>
            <w:proofErr w:type="spellEnd"/>
            <w:r w:rsidRPr="00B01997">
              <w:t xml:space="preserve"> to </w:t>
            </w:r>
            <w:proofErr w:type="spellStart"/>
            <w:r w:rsidRPr="00B01997">
              <w:t>find</w:t>
            </w:r>
            <w:proofErr w:type="spellEnd"/>
            <w:r w:rsidRPr="00B01997">
              <w:t xml:space="preserve"> </w:t>
            </w:r>
            <w:proofErr w:type="spellStart"/>
            <w:r w:rsidRPr="00B01997">
              <w:t>somewhere</w:t>
            </w:r>
            <w:proofErr w:type="spellEnd"/>
            <w:r w:rsidRPr="00B01997">
              <w:t xml:space="preserve"> to sit </w:t>
            </w:r>
            <w:proofErr w:type="spellStart"/>
            <w:r w:rsidRPr="00B01997">
              <w:t>around</w:t>
            </w:r>
            <w:proofErr w:type="spellEnd"/>
            <w:r w:rsidRPr="00B01997">
              <w:t xml:space="preserve"> </w:t>
            </w:r>
            <w:proofErr w:type="spellStart"/>
            <w:r w:rsidRPr="00B01997">
              <w:t>the</w:t>
            </w:r>
            <w:proofErr w:type="spellEnd"/>
            <w:r w:rsidRPr="00B01997">
              <w:t xml:space="preserve"> </w:t>
            </w:r>
            <w:proofErr w:type="spellStart"/>
            <w:r w:rsidRPr="00B01997">
              <w:t>room</w:t>
            </w:r>
            <w:proofErr w:type="spellEnd"/>
            <w:r w:rsidRPr="00B01997">
              <w:t xml:space="preserve">. </w:t>
            </w:r>
            <w:proofErr w:type="spellStart"/>
            <w:r w:rsidRPr="00B01997">
              <w:t>The</w:t>
            </w:r>
            <w:proofErr w:type="spellEnd"/>
            <w:r w:rsidRPr="00B01997">
              <w:t xml:space="preserve"> </w:t>
            </w:r>
            <w:proofErr w:type="spellStart"/>
            <w:r w:rsidRPr="00B01997">
              <w:t>teams</w:t>
            </w:r>
            <w:proofErr w:type="spellEnd"/>
            <w:r w:rsidRPr="00B01997">
              <w:t xml:space="preserve"> </w:t>
            </w:r>
            <w:proofErr w:type="spellStart"/>
            <w:r w:rsidRPr="00B01997">
              <w:t>should</w:t>
            </w:r>
            <w:proofErr w:type="spellEnd"/>
            <w:r w:rsidRPr="00B01997">
              <w:t xml:space="preserve"> be spread </w:t>
            </w:r>
            <w:proofErr w:type="spellStart"/>
            <w:r w:rsidRPr="00B01997">
              <w:t>out</w:t>
            </w:r>
            <w:proofErr w:type="spellEnd"/>
            <w:r w:rsidRPr="00B01997">
              <w:t xml:space="preserve"> </w:t>
            </w:r>
            <w:proofErr w:type="spellStart"/>
            <w:r w:rsidRPr="00B01997">
              <w:t>so</w:t>
            </w:r>
            <w:proofErr w:type="spellEnd"/>
            <w:r w:rsidRPr="00B01997">
              <w:t xml:space="preserve"> </w:t>
            </w:r>
            <w:proofErr w:type="spellStart"/>
            <w:r w:rsidRPr="00B01997">
              <w:t>they</w:t>
            </w:r>
            <w:proofErr w:type="spellEnd"/>
            <w:r w:rsidRPr="00B01997">
              <w:t xml:space="preserve"> do not </w:t>
            </w:r>
            <w:proofErr w:type="spellStart"/>
            <w:r w:rsidRPr="00B01997">
              <w:t>overhear</w:t>
            </w:r>
            <w:proofErr w:type="spellEnd"/>
            <w:r w:rsidRPr="00B01997">
              <w:t xml:space="preserve"> </w:t>
            </w:r>
            <w:proofErr w:type="spellStart"/>
            <w:r w:rsidRPr="00B01997">
              <w:t>each</w:t>
            </w:r>
            <w:proofErr w:type="spellEnd"/>
            <w:r w:rsidRPr="00B01997">
              <w:t xml:space="preserve"> </w:t>
            </w:r>
            <w:proofErr w:type="spellStart"/>
            <w:r w:rsidRPr="00B01997">
              <w:t>other</w:t>
            </w:r>
            <w:proofErr w:type="spellEnd"/>
            <w:r w:rsidRPr="00B01997">
              <w:t>.</w:t>
            </w:r>
          </w:p>
          <w:p w14:paraId="7C19D766"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4. Call </w:t>
            </w:r>
            <w:proofErr w:type="spellStart"/>
            <w:r w:rsidRPr="00B01997">
              <w:t>up</w:t>
            </w:r>
            <w:proofErr w:type="spellEnd"/>
            <w:r w:rsidRPr="00B01997">
              <w:t xml:space="preserve"> </w:t>
            </w:r>
            <w:proofErr w:type="spellStart"/>
            <w:r w:rsidRPr="00B01997">
              <w:t>one</w:t>
            </w:r>
            <w:proofErr w:type="spellEnd"/>
            <w:r w:rsidRPr="00B01997">
              <w:t xml:space="preserve"> </w:t>
            </w:r>
            <w:proofErr w:type="spellStart"/>
            <w:r w:rsidRPr="00B01997">
              <w:t>member</w:t>
            </w:r>
            <w:proofErr w:type="spellEnd"/>
            <w:r w:rsidRPr="00B01997">
              <w:t xml:space="preserve"> </w:t>
            </w:r>
            <w:proofErr w:type="spellStart"/>
            <w:r w:rsidRPr="00B01997">
              <w:t>from</w:t>
            </w:r>
            <w:proofErr w:type="spellEnd"/>
            <w:r w:rsidRPr="00B01997">
              <w:t xml:space="preserve"> </w:t>
            </w:r>
            <w:proofErr w:type="spellStart"/>
            <w:r w:rsidRPr="00B01997">
              <w:t>each</w:t>
            </w:r>
            <w:proofErr w:type="spellEnd"/>
            <w:r w:rsidRPr="00B01997">
              <w:t xml:space="preserve"> </w:t>
            </w:r>
            <w:proofErr w:type="spellStart"/>
            <w:r w:rsidRPr="00B01997">
              <w:t>team</w:t>
            </w:r>
            <w:proofErr w:type="spellEnd"/>
            <w:r w:rsidRPr="00B01997">
              <w:t xml:space="preserve">. </w:t>
            </w:r>
            <w:proofErr w:type="spellStart"/>
            <w:r w:rsidRPr="00B01997">
              <w:t>Give</w:t>
            </w:r>
            <w:proofErr w:type="spellEnd"/>
            <w:r w:rsidRPr="00B01997">
              <w:t xml:space="preserve"> </w:t>
            </w:r>
            <w:proofErr w:type="spellStart"/>
            <w:r w:rsidRPr="00B01997">
              <w:t>them</w:t>
            </w:r>
            <w:proofErr w:type="spellEnd"/>
            <w:r w:rsidRPr="00B01997">
              <w:t xml:space="preserve"> </w:t>
            </w:r>
            <w:proofErr w:type="spellStart"/>
            <w:r w:rsidRPr="00B01997">
              <w:t>one</w:t>
            </w:r>
            <w:proofErr w:type="spellEnd"/>
            <w:r w:rsidRPr="00B01997">
              <w:t xml:space="preserve"> of </w:t>
            </w:r>
            <w:proofErr w:type="spellStart"/>
            <w:r w:rsidRPr="00B01997">
              <w:t>the</w:t>
            </w:r>
            <w:proofErr w:type="spellEnd"/>
            <w:r w:rsidRPr="00B01997">
              <w:t xml:space="preserve"> </w:t>
            </w:r>
            <w:proofErr w:type="spellStart"/>
            <w:r w:rsidRPr="00B01997">
              <w:t>rights</w:t>
            </w:r>
            <w:proofErr w:type="spellEnd"/>
            <w:r w:rsidRPr="00B01997">
              <w:t xml:space="preserve"> on </w:t>
            </w:r>
            <w:proofErr w:type="spellStart"/>
            <w:r w:rsidRPr="00B01997">
              <w:t>your</w:t>
            </w:r>
            <w:proofErr w:type="spellEnd"/>
            <w:r w:rsidRPr="00B01997">
              <w:t xml:space="preserve"> </w:t>
            </w:r>
            <w:proofErr w:type="spellStart"/>
            <w:r>
              <w:t>list</w:t>
            </w:r>
            <w:proofErr w:type="spellEnd"/>
            <w:r>
              <w:t>.</w:t>
            </w:r>
          </w:p>
          <w:p w14:paraId="066965C2"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5. </w:t>
            </w:r>
            <w:proofErr w:type="spellStart"/>
            <w:r w:rsidRPr="00B01997">
              <w:t>Tell</w:t>
            </w:r>
            <w:proofErr w:type="spellEnd"/>
            <w:r w:rsidRPr="00B01997">
              <w:t xml:space="preserve"> </w:t>
            </w:r>
            <w:proofErr w:type="spellStart"/>
            <w:r w:rsidRPr="00B01997">
              <w:t>them</w:t>
            </w:r>
            <w:proofErr w:type="spellEnd"/>
            <w:r w:rsidRPr="00B01997">
              <w:t xml:space="preserve"> to </w:t>
            </w:r>
            <w:proofErr w:type="spellStart"/>
            <w:r w:rsidRPr="00B01997">
              <w:t>return</w:t>
            </w:r>
            <w:proofErr w:type="spellEnd"/>
            <w:r w:rsidRPr="00B01997">
              <w:t xml:space="preserve"> to </w:t>
            </w:r>
            <w:proofErr w:type="spellStart"/>
            <w:r w:rsidRPr="00B01997">
              <w:t>their</w:t>
            </w:r>
            <w:proofErr w:type="spellEnd"/>
            <w:r w:rsidRPr="00B01997">
              <w:t xml:space="preserve"> </w:t>
            </w:r>
            <w:proofErr w:type="spellStart"/>
            <w:r w:rsidRPr="00B01997">
              <w:t>groups</w:t>
            </w:r>
            <w:proofErr w:type="spellEnd"/>
            <w:r w:rsidRPr="00B01997">
              <w:t xml:space="preserve"> </w:t>
            </w:r>
            <w:proofErr w:type="spellStart"/>
            <w:r w:rsidRPr="00B01997">
              <w:t>and</w:t>
            </w:r>
            <w:proofErr w:type="spellEnd"/>
            <w:r w:rsidRPr="00B01997">
              <w:t xml:space="preserve"> to </w:t>
            </w:r>
            <w:proofErr w:type="spellStart"/>
            <w:r w:rsidRPr="00B01997">
              <w:t>make</w:t>
            </w:r>
            <w:proofErr w:type="spellEnd"/>
            <w:r w:rsidRPr="00B01997">
              <w:t xml:space="preserve"> a </w:t>
            </w:r>
            <w:proofErr w:type="spellStart"/>
            <w:r w:rsidRPr="00B01997">
              <w:t>drawing</w:t>
            </w:r>
            <w:proofErr w:type="spellEnd"/>
            <w:r w:rsidRPr="00B01997">
              <w:t xml:space="preserve"> to </w:t>
            </w:r>
            <w:proofErr w:type="spellStart"/>
            <w:r w:rsidRPr="00B01997">
              <w:t>represent</w:t>
            </w:r>
            <w:proofErr w:type="spellEnd"/>
            <w:r w:rsidRPr="00B01997">
              <w:t xml:space="preserve"> </w:t>
            </w:r>
            <w:proofErr w:type="spellStart"/>
            <w:r w:rsidRPr="00B01997">
              <w:t>the</w:t>
            </w:r>
            <w:proofErr w:type="spellEnd"/>
            <w:r w:rsidRPr="00B01997">
              <w:t xml:space="preserve"> </w:t>
            </w:r>
            <w:proofErr w:type="spellStart"/>
            <w:r w:rsidRPr="00B01997">
              <w:t>right</w:t>
            </w:r>
            <w:proofErr w:type="spellEnd"/>
            <w:r w:rsidRPr="00B01997">
              <w:t xml:space="preserve"> </w:t>
            </w:r>
            <w:proofErr w:type="spellStart"/>
            <w:r w:rsidRPr="00B01997">
              <w:t>while</w:t>
            </w:r>
            <w:proofErr w:type="spellEnd"/>
            <w:r w:rsidRPr="00B01997">
              <w:t xml:space="preserve"> </w:t>
            </w:r>
            <w:proofErr w:type="spellStart"/>
            <w:r w:rsidRPr="00B01997">
              <w:t>their</w:t>
            </w:r>
            <w:proofErr w:type="spellEnd"/>
            <w:r w:rsidRPr="00B01997">
              <w:t xml:space="preserve"> </w:t>
            </w:r>
            <w:proofErr w:type="spellStart"/>
            <w:r w:rsidRPr="00B01997">
              <w:t>team</w:t>
            </w:r>
            <w:proofErr w:type="spellEnd"/>
            <w:r w:rsidRPr="00B01997">
              <w:t xml:space="preserve"> </w:t>
            </w:r>
            <w:proofErr w:type="spellStart"/>
            <w:r w:rsidRPr="00B01997">
              <w:t>mates</w:t>
            </w:r>
            <w:proofErr w:type="spellEnd"/>
            <w:r w:rsidRPr="00B01997">
              <w:t xml:space="preserve"> </w:t>
            </w:r>
            <w:proofErr w:type="spellStart"/>
            <w:r w:rsidRPr="00B01997">
              <w:t>try</w:t>
            </w:r>
            <w:proofErr w:type="spellEnd"/>
            <w:r w:rsidRPr="00B01997">
              <w:t xml:space="preserve"> to </w:t>
            </w:r>
            <w:proofErr w:type="spellStart"/>
            <w:r w:rsidRPr="00B01997">
              <w:t>guess</w:t>
            </w:r>
            <w:proofErr w:type="spellEnd"/>
            <w:r w:rsidRPr="00B01997">
              <w:t xml:space="preserve"> </w:t>
            </w:r>
            <w:proofErr w:type="spellStart"/>
            <w:r w:rsidRPr="00B01997">
              <w:t>what</w:t>
            </w:r>
            <w:proofErr w:type="spellEnd"/>
            <w:r w:rsidRPr="00B01997">
              <w:t xml:space="preserve"> it is. </w:t>
            </w:r>
            <w:proofErr w:type="spellStart"/>
            <w:r w:rsidRPr="00B01997">
              <w:t>They</w:t>
            </w:r>
            <w:proofErr w:type="spellEnd"/>
            <w:r w:rsidRPr="00B01997">
              <w:t xml:space="preserve"> </w:t>
            </w:r>
            <w:proofErr w:type="spellStart"/>
            <w:r w:rsidRPr="00B01997">
              <w:t>may</w:t>
            </w:r>
            <w:proofErr w:type="spellEnd"/>
            <w:r w:rsidRPr="00B01997">
              <w:t xml:space="preserve"> </w:t>
            </w:r>
            <w:proofErr w:type="spellStart"/>
            <w:r w:rsidRPr="00B01997">
              <w:t>only</w:t>
            </w:r>
            <w:proofErr w:type="spellEnd"/>
            <w:r w:rsidRPr="00B01997">
              <w:t xml:space="preserve"> </w:t>
            </w:r>
            <w:proofErr w:type="spellStart"/>
            <w:r w:rsidRPr="00B01997">
              <w:t>draw</w:t>
            </w:r>
            <w:proofErr w:type="spellEnd"/>
            <w:r w:rsidRPr="00B01997">
              <w:t xml:space="preserve"> </w:t>
            </w:r>
            <w:proofErr w:type="spellStart"/>
            <w:r w:rsidRPr="00B01997">
              <w:t>images</w:t>
            </w:r>
            <w:proofErr w:type="spellEnd"/>
            <w:r w:rsidRPr="00B01997">
              <w:t xml:space="preserve">; </w:t>
            </w:r>
            <w:proofErr w:type="spellStart"/>
            <w:r w:rsidRPr="00B01997">
              <w:t>no</w:t>
            </w:r>
            <w:proofErr w:type="spellEnd"/>
            <w:r w:rsidRPr="00B01997">
              <w:t xml:space="preserve"> </w:t>
            </w:r>
            <w:proofErr w:type="spellStart"/>
            <w:r w:rsidRPr="00B01997">
              <w:t>numbers</w:t>
            </w:r>
            <w:proofErr w:type="spellEnd"/>
            <w:r w:rsidRPr="00B01997">
              <w:t xml:space="preserve"> </w:t>
            </w:r>
            <w:proofErr w:type="spellStart"/>
            <w:r w:rsidRPr="00B01997">
              <w:t>or</w:t>
            </w:r>
            <w:proofErr w:type="spellEnd"/>
            <w:r w:rsidRPr="00B01997">
              <w:t xml:space="preserve"> </w:t>
            </w:r>
            <w:proofErr w:type="spellStart"/>
            <w:r w:rsidRPr="00B01997">
              <w:t>words</w:t>
            </w:r>
            <w:proofErr w:type="spellEnd"/>
            <w:r w:rsidRPr="00B01997">
              <w:t xml:space="preserve"> </w:t>
            </w:r>
            <w:proofErr w:type="spellStart"/>
            <w:r w:rsidRPr="00B01997">
              <w:t>may</w:t>
            </w:r>
            <w:proofErr w:type="spellEnd"/>
            <w:r w:rsidRPr="00B01997">
              <w:t xml:space="preserve"> be </w:t>
            </w:r>
            <w:proofErr w:type="spellStart"/>
            <w:r w:rsidRPr="00B01997">
              <w:t>used</w:t>
            </w:r>
            <w:proofErr w:type="spellEnd"/>
            <w:r w:rsidRPr="00B01997">
              <w:t xml:space="preserve">. No </w:t>
            </w:r>
            <w:proofErr w:type="spellStart"/>
            <w:r w:rsidRPr="00B01997">
              <w:t>speaking</w:t>
            </w:r>
            <w:proofErr w:type="spellEnd"/>
            <w:r w:rsidRPr="00B01997">
              <w:t xml:space="preserve"> is </w:t>
            </w:r>
            <w:proofErr w:type="spellStart"/>
            <w:r w:rsidRPr="00B01997">
              <w:t>allowed</w:t>
            </w:r>
            <w:proofErr w:type="spellEnd"/>
            <w:r w:rsidRPr="00B01997">
              <w:t xml:space="preserve"> </w:t>
            </w:r>
            <w:proofErr w:type="spellStart"/>
            <w:r w:rsidRPr="00B01997">
              <w:t>except</w:t>
            </w:r>
            <w:proofErr w:type="spellEnd"/>
            <w:r w:rsidRPr="00B01997">
              <w:t xml:space="preserve"> to </w:t>
            </w:r>
            <w:proofErr w:type="spellStart"/>
            <w:r w:rsidRPr="00B01997">
              <w:t>confirm</w:t>
            </w:r>
            <w:proofErr w:type="spellEnd"/>
            <w:r w:rsidRPr="00B01997">
              <w:t xml:space="preserve"> </w:t>
            </w:r>
            <w:proofErr w:type="spellStart"/>
            <w:r w:rsidRPr="00B01997">
              <w:t>the</w:t>
            </w:r>
            <w:proofErr w:type="spellEnd"/>
            <w:r w:rsidRPr="00B01997">
              <w:t xml:space="preserve"> </w:t>
            </w:r>
            <w:proofErr w:type="spellStart"/>
            <w:r w:rsidRPr="00B01997">
              <w:t>correct</w:t>
            </w:r>
            <w:proofErr w:type="spellEnd"/>
            <w:r w:rsidRPr="00B01997">
              <w:t xml:space="preserve"> </w:t>
            </w:r>
            <w:proofErr w:type="spellStart"/>
            <w:r w:rsidRPr="00B01997">
              <w:t>answer</w:t>
            </w:r>
            <w:proofErr w:type="spellEnd"/>
            <w:r w:rsidRPr="00B01997">
              <w:t>.</w:t>
            </w:r>
          </w:p>
          <w:p w14:paraId="14718724"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6.The rest of </w:t>
            </w:r>
            <w:proofErr w:type="spellStart"/>
            <w:r w:rsidRPr="00B01997">
              <w:t>the</w:t>
            </w:r>
            <w:proofErr w:type="spellEnd"/>
            <w:r w:rsidRPr="00B01997">
              <w:t xml:space="preserve"> </w:t>
            </w:r>
            <w:proofErr w:type="spellStart"/>
            <w:r w:rsidRPr="00B01997">
              <w:t>team</w:t>
            </w:r>
            <w:proofErr w:type="spellEnd"/>
            <w:r w:rsidRPr="00B01997">
              <w:t xml:space="preserve"> </w:t>
            </w:r>
            <w:proofErr w:type="spellStart"/>
            <w:r w:rsidRPr="00B01997">
              <w:t>may</w:t>
            </w:r>
            <w:proofErr w:type="spellEnd"/>
            <w:r w:rsidRPr="00B01997">
              <w:t xml:space="preserve"> </w:t>
            </w:r>
            <w:proofErr w:type="spellStart"/>
            <w:r w:rsidRPr="00B01997">
              <w:t>only</w:t>
            </w:r>
            <w:proofErr w:type="spellEnd"/>
            <w:r w:rsidRPr="00B01997">
              <w:t xml:space="preserve"> say </w:t>
            </w:r>
            <w:proofErr w:type="spellStart"/>
            <w:r w:rsidRPr="00B01997">
              <w:t>their</w:t>
            </w:r>
            <w:proofErr w:type="spellEnd"/>
            <w:r w:rsidRPr="00B01997">
              <w:t xml:space="preserve"> </w:t>
            </w:r>
            <w:proofErr w:type="spellStart"/>
            <w:r w:rsidRPr="00B01997">
              <w:t>guesses</w:t>
            </w:r>
            <w:proofErr w:type="spellEnd"/>
            <w:r w:rsidRPr="00B01997">
              <w:t xml:space="preserve">; </w:t>
            </w:r>
            <w:proofErr w:type="spellStart"/>
            <w:r w:rsidRPr="00B01997">
              <w:t>they</w:t>
            </w:r>
            <w:proofErr w:type="spellEnd"/>
            <w:r w:rsidRPr="00B01997">
              <w:t xml:space="preserve"> </w:t>
            </w:r>
            <w:proofErr w:type="spellStart"/>
            <w:r w:rsidRPr="00B01997">
              <w:t>may</w:t>
            </w:r>
            <w:proofErr w:type="spellEnd"/>
            <w:r w:rsidRPr="00B01997">
              <w:t xml:space="preserve"> not </w:t>
            </w:r>
            <w:proofErr w:type="gramStart"/>
            <w:r w:rsidRPr="00B01997">
              <w:t>ask</w:t>
            </w:r>
            <w:proofErr w:type="gramEnd"/>
            <w:r w:rsidRPr="00B01997">
              <w:t xml:space="preserve"> </w:t>
            </w:r>
            <w:proofErr w:type="spellStart"/>
            <w:r w:rsidRPr="00B01997">
              <w:t>questions</w:t>
            </w:r>
            <w:proofErr w:type="spellEnd"/>
            <w:r w:rsidRPr="00B01997">
              <w:t>.</w:t>
            </w:r>
          </w:p>
          <w:p w14:paraId="625A2460"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7.After </w:t>
            </w:r>
            <w:proofErr w:type="spellStart"/>
            <w:r w:rsidRPr="00B01997">
              <w:t>each</w:t>
            </w:r>
            <w:proofErr w:type="spellEnd"/>
            <w:r w:rsidRPr="00B01997">
              <w:t xml:space="preserve"> </w:t>
            </w:r>
            <w:proofErr w:type="spellStart"/>
            <w:r w:rsidRPr="00B01997">
              <w:t>round</w:t>
            </w:r>
            <w:proofErr w:type="spellEnd"/>
            <w:r w:rsidRPr="00B01997">
              <w:t xml:space="preserve">, </w:t>
            </w:r>
            <w:proofErr w:type="gramStart"/>
            <w:r w:rsidRPr="00B01997">
              <w:t>ask</w:t>
            </w:r>
            <w:proofErr w:type="gramEnd"/>
            <w:r w:rsidRPr="00B01997">
              <w:t xml:space="preserve"> </w:t>
            </w:r>
            <w:proofErr w:type="spellStart"/>
            <w:r w:rsidRPr="00B01997">
              <w:t>all</w:t>
            </w:r>
            <w:proofErr w:type="spellEnd"/>
            <w:r w:rsidRPr="00B01997">
              <w:t xml:space="preserve"> </w:t>
            </w:r>
            <w:proofErr w:type="spellStart"/>
            <w:r w:rsidRPr="00B01997">
              <w:t>the</w:t>
            </w:r>
            <w:proofErr w:type="spellEnd"/>
            <w:r w:rsidRPr="00B01997">
              <w:t xml:space="preserve"> </w:t>
            </w:r>
            <w:proofErr w:type="spellStart"/>
            <w:r w:rsidRPr="00B01997">
              <w:t>drawers</w:t>
            </w:r>
            <w:proofErr w:type="spellEnd"/>
            <w:r w:rsidRPr="00B01997">
              <w:t xml:space="preserve"> to </w:t>
            </w:r>
            <w:proofErr w:type="spellStart"/>
            <w:r w:rsidRPr="00B01997">
              <w:t>write</w:t>
            </w:r>
            <w:proofErr w:type="spellEnd"/>
            <w:r w:rsidRPr="00B01997">
              <w:t xml:space="preserve"> on </w:t>
            </w:r>
            <w:proofErr w:type="spellStart"/>
            <w:r w:rsidRPr="00B01997">
              <w:t>t</w:t>
            </w:r>
            <w:r>
              <w:t>heir</w:t>
            </w:r>
            <w:proofErr w:type="spellEnd"/>
            <w:r>
              <w:t xml:space="preserve"> </w:t>
            </w:r>
            <w:proofErr w:type="spellStart"/>
            <w:r>
              <w:t>picture</w:t>
            </w:r>
            <w:proofErr w:type="spellEnd"/>
            <w:r>
              <w:t xml:space="preserve"> </w:t>
            </w:r>
            <w:proofErr w:type="spellStart"/>
            <w:r>
              <w:t>what</w:t>
            </w:r>
            <w:proofErr w:type="spellEnd"/>
            <w:r>
              <w:t xml:space="preserve"> </w:t>
            </w:r>
            <w:proofErr w:type="spellStart"/>
            <w:r>
              <w:t>the</w:t>
            </w:r>
            <w:proofErr w:type="spellEnd"/>
            <w:r>
              <w:t xml:space="preserve"> </w:t>
            </w:r>
            <w:proofErr w:type="spellStart"/>
            <w:r>
              <w:t>right</w:t>
            </w:r>
            <w:proofErr w:type="spellEnd"/>
            <w:r>
              <w:t xml:space="preserve"> </w:t>
            </w:r>
            <w:proofErr w:type="spellStart"/>
            <w:r>
              <w:t>was</w:t>
            </w:r>
            <w:proofErr w:type="spellEnd"/>
            <w:r>
              <w:t xml:space="preserve"> </w:t>
            </w:r>
            <w:proofErr w:type="spellStart"/>
            <w:r w:rsidRPr="00B01997">
              <w:t>whether</w:t>
            </w:r>
            <w:proofErr w:type="spellEnd"/>
            <w:r w:rsidRPr="00B01997">
              <w:t xml:space="preserve"> </w:t>
            </w:r>
            <w:proofErr w:type="spellStart"/>
            <w:r w:rsidRPr="00B01997">
              <w:t>they</w:t>
            </w:r>
            <w:proofErr w:type="spellEnd"/>
            <w:r w:rsidRPr="00B01997">
              <w:t xml:space="preserve"> </w:t>
            </w:r>
            <w:proofErr w:type="spellStart"/>
            <w:r w:rsidRPr="00B01997">
              <w:t>finished</w:t>
            </w:r>
            <w:proofErr w:type="spellEnd"/>
            <w:r w:rsidRPr="00B01997">
              <w:t xml:space="preserve"> it </w:t>
            </w:r>
            <w:proofErr w:type="spellStart"/>
            <w:r w:rsidRPr="00B01997">
              <w:t>or</w:t>
            </w:r>
            <w:proofErr w:type="spellEnd"/>
            <w:r w:rsidRPr="00B01997">
              <w:t xml:space="preserve"> not, </w:t>
            </w:r>
            <w:proofErr w:type="spellStart"/>
            <w:r w:rsidRPr="00B01997">
              <w:t>and</w:t>
            </w:r>
            <w:proofErr w:type="spellEnd"/>
            <w:r w:rsidRPr="00B01997">
              <w:t xml:space="preserve"> to put </w:t>
            </w:r>
            <w:proofErr w:type="spellStart"/>
            <w:r w:rsidRPr="00B01997">
              <w:t>the</w:t>
            </w:r>
            <w:proofErr w:type="spellEnd"/>
            <w:r w:rsidRPr="00B01997">
              <w:t xml:space="preserve"> </w:t>
            </w:r>
            <w:proofErr w:type="spellStart"/>
            <w:r w:rsidRPr="00B01997">
              <w:t>paper</w:t>
            </w:r>
            <w:proofErr w:type="spellEnd"/>
            <w:r w:rsidRPr="00B01997">
              <w:t xml:space="preserve"> to </w:t>
            </w:r>
            <w:proofErr w:type="spellStart"/>
            <w:r w:rsidRPr="00B01997">
              <w:t>one</w:t>
            </w:r>
            <w:proofErr w:type="spellEnd"/>
            <w:r w:rsidRPr="00B01997">
              <w:t xml:space="preserve"> </w:t>
            </w:r>
            <w:proofErr w:type="spellStart"/>
            <w:r w:rsidRPr="00B01997">
              <w:t>side</w:t>
            </w:r>
            <w:proofErr w:type="spellEnd"/>
            <w:r w:rsidRPr="00B01997">
              <w:t>.</w:t>
            </w:r>
          </w:p>
          <w:p w14:paraId="37326ED6"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8.Do a </w:t>
            </w:r>
            <w:proofErr w:type="spellStart"/>
            <w:r w:rsidRPr="00B01997">
              <w:t>second</w:t>
            </w:r>
            <w:proofErr w:type="spellEnd"/>
            <w:r w:rsidRPr="00B01997">
              <w:t xml:space="preserve"> </w:t>
            </w:r>
            <w:proofErr w:type="spellStart"/>
            <w:r w:rsidRPr="00B01997">
              <w:t>round</w:t>
            </w:r>
            <w:proofErr w:type="spellEnd"/>
            <w:r w:rsidRPr="00B01997">
              <w:t xml:space="preserve">; </w:t>
            </w:r>
            <w:proofErr w:type="spellStart"/>
            <w:r w:rsidRPr="00B01997">
              <w:t>call</w:t>
            </w:r>
            <w:proofErr w:type="spellEnd"/>
            <w:r w:rsidRPr="00B01997">
              <w:t xml:space="preserve"> </w:t>
            </w:r>
            <w:proofErr w:type="spellStart"/>
            <w:r w:rsidRPr="00B01997">
              <w:t>new</w:t>
            </w:r>
            <w:proofErr w:type="spellEnd"/>
            <w:r w:rsidRPr="00B01997">
              <w:t xml:space="preserve"> </w:t>
            </w:r>
            <w:proofErr w:type="spellStart"/>
            <w:r w:rsidRPr="00B01997">
              <w:t>people</w:t>
            </w:r>
            <w:proofErr w:type="spellEnd"/>
            <w:r w:rsidRPr="00B01997">
              <w:t xml:space="preserve"> to be </w:t>
            </w:r>
            <w:proofErr w:type="spellStart"/>
            <w:r w:rsidRPr="00B01997">
              <w:t>the</w:t>
            </w:r>
            <w:proofErr w:type="spellEnd"/>
            <w:r w:rsidRPr="00B01997">
              <w:t xml:space="preserve"> </w:t>
            </w:r>
            <w:proofErr w:type="spellStart"/>
            <w:r w:rsidRPr="00B01997">
              <w:t>drawers</w:t>
            </w:r>
            <w:proofErr w:type="spellEnd"/>
            <w:r w:rsidRPr="00B01997">
              <w:t xml:space="preserve"> </w:t>
            </w:r>
            <w:proofErr w:type="spellStart"/>
            <w:r w:rsidRPr="00B01997">
              <w:t>and</w:t>
            </w:r>
            <w:proofErr w:type="spellEnd"/>
            <w:r w:rsidRPr="00B01997">
              <w:t xml:space="preserve"> </w:t>
            </w:r>
            <w:proofErr w:type="spellStart"/>
            <w:r w:rsidRPr="00B01997">
              <w:t>give</w:t>
            </w:r>
            <w:proofErr w:type="spellEnd"/>
            <w:r w:rsidRPr="00B01997">
              <w:t xml:space="preserve"> </w:t>
            </w:r>
            <w:proofErr w:type="spellStart"/>
            <w:r w:rsidRPr="00B01997">
              <w:t>them</w:t>
            </w:r>
            <w:proofErr w:type="spellEnd"/>
            <w:r w:rsidRPr="00B01997">
              <w:t xml:space="preserve"> a </w:t>
            </w:r>
            <w:proofErr w:type="spellStart"/>
            <w:r w:rsidRPr="00B01997">
              <w:t>different</w:t>
            </w:r>
            <w:proofErr w:type="spellEnd"/>
            <w:r w:rsidRPr="00B01997">
              <w:t xml:space="preserve"> </w:t>
            </w:r>
            <w:proofErr w:type="spellStart"/>
            <w:r w:rsidRPr="00B01997">
              <w:t>right</w:t>
            </w:r>
            <w:proofErr w:type="spellEnd"/>
            <w:r w:rsidRPr="00B01997">
              <w:t xml:space="preserve">. Do 7 </w:t>
            </w:r>
            <w:proofErr w:type="spellStart"/>
            <w:r w:rsidRPr="00B01997">
              <w:t>or</w:t>
            </w:r>
            <w:proofErr w:type="spellEnd"/>
            <w:r w:rsidRPr="00B01997">
              <w:t xml:space="preserve"> 8 </w:t>
            </w:r>
            <w:proofErr w:type="spellStart"/>
            <w:r w:rsidRPr="00B01997">
              <w:t>rounds</w:t>
            </w:r>
            <w:proofErr w:type="spellEnd"/>
            <w:r w:rsidRPr="00B01997">
              <w:t xml:space="preserve">. A </w:t>
            </w:r>
            <w:proofErr w:type="spellStart"/>
            <w:r w:rsidRPr="00B01997">
              <w:t>different</w:t>
            </w:r>
            <w:proofErr w:type="spellEnd"/>
            <w:r w:rsidRPr="00B01997">
              <w:t xml:space="preserve"> </w:t>
            </w:r>
            <w:proofErr w:type="spellStart"/>
            <w:r w:rsidRPr="00B01997">
              <w:t>person</w:t>
            </w:r>
            <w:proofErr w:type="spellEnd"/>
            <w:r w:rsidRPr="00B01997">
              <w:t xml:space="preserve"> </w:t>
            </w:r>
            <w:proofErr w:type="spellStart"/>
            <w:r w:rsidRPr="00B01997">
              <w:t>should</w:t>
            </w:r>
            <w:proofErr w:type="spellEnd"/>
            <w:r w:rsidRPr="00B01997">
              <w:t xml:space="preserve"> </w:t>
            </w:r>
            <w:proofErr w:type="spellStart"/>
            <w:r w:rsidRPr="00B01997">
              <w:t>draw</w:t>
            </w:r>
            <w:proofErr w:type="spellEnd"/>
            <w:r w:rsidRPr="00B01997">
              <w:t xml:space="preserve"> in </w:t>
            </w:r>
            <w:proofErr w:type="spellStart"/>
            <w:r w:rsidRPr="00B01997">
              <w:t>each</w:t>
            </w:r>
            <w:proofErr w:type="spellEnd"/>
            <w:r w:rsidRPr="00B01997">
              <w:t xml:space="preserve"> </w:t>
            </w:r>
            <w:proofErr w:type="spellStart"/>
            <w:r w:rsidRPr="00B01997">
              <w:t>round</w:t>
            </w:r>
            <w:proofErr w:type="spellEnd"/>
            <w:r w:rsidRPr="00B01997">
              <w:t xml:space="preserve">. </w:t>
            </w:r>
            <w:proofErr w:type="spellStart"/>
            <w:r w:rsidRPr="00B01997">
              <w:t>Try</w:t>
            </w:r>
            <w:proofErr w:type="spellEnd"/>
            <w:r w:rsidRPr="00B01997">
              <w:t xml:space="preserve"> to </w:t>
            </w:r>
            <w:proofErr w:type="spellStart"/>
            <w:r w:rsidRPr="00B01997">
              <w:t>ensure</w:t>
            </w:r>
            <w:proofErr w:type="spellEnd"/>
            <w:r w:rsidRPr="00B01997">
              <w:t xml:space="preserve"> </w:t>
            </w:r>
            <w:proofErr w:type="spellStart"/>
            <w:r w:rsidRPr="00B01997">
              <w:t>that</w:t>
            </w:r>
            <w:proofErr w:type="spellEnd"/>
            <w:r w:rsidRPr="00B01997">
              <w:t xml:space="preserve"> </w:t>
            </w:r>
            <w:proofErr w:type="spellStart"/>
            <w:r w:rsidRPr="00B01997">
              <w:t>everyone</w:t>
            </w:r>
            <w:proofErr w:type="spellEnd"/>
            <w:r w:rsidRPr="00B01997">
              <w:t xml:space="preserve"> has </w:t>
            </w:r>
            <w:proofErr w:type="spellStart"/>
            <w:r w:rsidRPr="00B01997">
              <w:t>the</w:t>
            </w:r>
            <w:proofErr w:type="spellEnd"/>
            <w:r w:rsidRPr="00B01997">
              <w:t xml:space="preserve"> </w:t>
            </w:r>
            <w:proofErr w:type="spellStart"/>
            <w:r w:rsidRPr="00B01997">
              <w:t>opportunity</w:t>
            </w:r>
            <w:proofErr w:type="spellEnd"/>
            <w:r w:rsidRPr="00B01997">
              <w:t xml:space="preserve"> to </w:t>
            </w:r>
            <w:proofErr w:type="spellStart"/>
            <w:r w:rsidRPr="00B01997">
              <w:t>draw</w:t>
            </w:r>
            <w:proofErr w:type="spellEnd"/>
            <w:r w:rsidRPr="00B01997">
              <w:t xml:space="preserve"> at </w:t>
            </w:r>
            <w:proofErr w:type="spellStart"/>
            <w:r w:rsidRPr="00B01997">
              <w:t>least</w:t>
            </w:r>
            <w:proofErr w:type="spellEnd"/>
            <w:r w:rsidRPr="00B01997">
              <w:t xml:space="preserve"> </w:t>
            </w:r>
            <w:proofErr w:type="spellStart"/>
            <w:r w:rsidRPr="00B01997">
              <w:t>once</w:t>
            </w:r>
            <w:proofErr w:type="spellEnd"/>
            <w:r w:rsidRPr="00B01997">
              <w:t>.</w:t>
            </w:r>
          </w:p>
          <w:p w14:paraId="24D2DA2A"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9.At </w:t>
            </w:r>
            <w:proofErr w:type="spellStart"/>
            <w:r w:rsidRPr="00B01997">
              <w:t>the</w:t>
            </w:r>
            <w:proofErr w:type="spellEnd"/>
            <w:r w:rsidRPr="00B01997">
              <w:t xml:space="preserve"> </w:t>
            </w:r>
            <w:proofErr w:type="spellStart"/>
            <w:r w:rsidRPr="00B01997">
              <w:t>end</w:t>
            </w:r>
            <w:proofErr w:type="spellEnd"/>
            <w:r w:rsidRPr="00B01997">
              <w:t xml:space="preserve">, </w:t>
            </w:r>
            <w:proofErr w:type="gramStart"/>
            <w:r w:rsidRPr="00B01997">
              <w:t>ask</w:t>
            </w:r>
            <w:proofErr w:type="gramEnd"/>
            <w:r w:rsidRPr="00B01997">
              <w:t xml:space="preserve"> </w:t>
            </w:r>
            <w:proofErr w:type="spellStart"/>
            <w:r w:rsidRPr="00B01997">
              <w:t>the</w:t>
            </w:r>
            <w:proofErr w:type="spellEnd"/>
            <w:r w:rsidRPr="00B01997">
              <w:t xml:space="preserve"> </w:t>
            </w:r>
            <w:proofErr w:type="spellStart"/>
            <w:r w:rsidRPr="00B01997">
              <w:t>groups</w:t>
            </w:r>
            <w:proofErr w:type="spellEnd"/>
            <w:r w:rsidRPr="00B01997">
              <w:t xml:space="preserve"> to </w:t>
            </w:r>
            <w:proofErr w:type="spellStart"/>
            <w:r w:rsidRPr="00B01997">
              <w:t>pin</w:t>
            </w:r>
            <w:proofErr w:type="spellEnd"/>
            <w:r w:rsidRPr="00B01997">
              <w:t xml:space="preserve"> </w:t>
            </w:r>
            <w:proofErr w:type="spellStart"/>
            <w:r w:rsidRPr="00B01997">
              <w:t>up</w:t>
            </w:r>
            <w:proofErr w:type="spellEnd"/>
            <w:r w:rsidRPr="00B01997">
              <w:t xml:space="preserve"> </w:t>
            </w:r>
            <w:proofErr w:type="spellStart"/>
            <w:r w:rsidRPr="00B01997">
              <w:t>their</w:t>
            </w:r>
            <w:proofErr w:type="spellEnd"/>
            <w:r w:rsidRPr="00B01997">
              <w:t xml:space="preserve"> </w:t>
            </w:r>
            <w:proofErr w:type="spellStart"/>
            <w:r w:rsidRPr="00B01997">
              <w:t>pictures</w:t>
            </w:r>
            <w:proofErr w:type="spellEnd"/>
            <w:r w:rsidRPr="00B01997">
              <w:t xml:space="preserve"> </w:t>
            </w:r>
            <w:proofErr w:type="spellStart"/>
            <w:r w:rsidRPr="00B01997">
              <w:t>so</w:t>
            </w:r>
            <w:proofErr w:type="spellEnd"/>
            <w:r w:rsidRPr="00B01997">
              <w:t xml:space="preserve"> </w:t>
            </w:r>
            <w:proofErr w:type="spellStart"/>
            <w:r w:rsidRPr="00B01997">
              <w:t>that</w:t>
            </w:r>
            <w:proofErr w:type="spellEnd"/>
            <w:r w:rsidRPr="00B01997">
              <w:t xml:space="preserve"> </w:t>
            </w:r>
            <w:proofErr w:type="spellStart"/>
            <w:r w:rsidRPr="00B01997">
              <w:t>the</w:t>
            </w:r>
            <w:proofErr w:type="spellEnd"/>
            <w:r w:rsidRPr="00B01997">
              <w:t xml:space="preserve"> </w:t>
            </w:r>
            <w:proofErr w:type="spellStart"/>
            <w:r w:rsidRPr="00B01997">
              <w:t>different</w:t>
            </w:r>
            <w:proofErr w:type="spellEnd"/>
            <w:r w:rsidRPr="00B01997">
              <w:t xml:space="preserve"> </w:t>
            </w:r>
            <w:proofErr w:type="spellStart"/>
            <w:r w:rsidRPr="00B01997">
              <w:t>interpretations</w:t>
            </w:r>
            <w:proofErr w:type="spellEnd"/>
            <w:r w:rsidRPr="00B01997">
              <w:t xml:space="preserve"> </w:t>
            </w:r>
            <w:proofErr w:type="spellStart"/>
            <w:r w:rsidRPr="00B01997">
              <w:t>and</w:t>
            </w:r>
            <w:proofErr w:type="spellEnd"/>
            <w:r w:rsidRPr="00B01997">
              <w:t xml:space="preserve"> </w:t>
            </w:r>
            <w:proofErr w:type="spellStart"/>
            <w:r w:rsidRPr="00B01997">
              <w:t>images</w:t>
            </w:r>
            <w:proofErr w:type="spellEnd"/>
            <w:r w:rsidRPr="00B01997">
              <w:t xml:space="preserve"> of </w:t>
            </w:r>
            <w:proofErr w:type="spellStart"/>
            <w:r w:rsidRPr="00B01997">
              <w:t>the</w:t>
            </w:r>
            <w:proofErr w:type="spellEnd"/>
            <w:r w:rsidRPr="00B01997">
              <w:t xml:space="preserve"> </w:t>
            </w:r>
            <w:proofErr w:type="spellStart"/>
            <w:r w:rsidRPr="00B01997">
              <w:t>different</w:t>
            </w:r>
            <w:proofErr w:type="spellEnd"/>
            <w:r w:rsidRPr="00B01997">
              <w:t xml:space="preserve"> </w:t>
            </w:r>
            <w:proofErr w:type="spellStart"/>
            <w:r w:rsidRPr="00B01997">
              <w:t>rights</w:t>
            </w:r>
            <w:proofErr w:type="spellEnd"/>
            <w:r w:rsidRPr="00B01997">
              <w:t xml:space="preserve"> can be </w:t>
            </w:r>
            <w:proofErr w:type="spellStart"/>
            <w:r w:rsidRPr="00B01997">
              <w:t>compared</w:t>
            </w:r>
            <w:proofErr w:type="spellEnd"/>
            <w:r w:rsidRPr="00B01997">
              <w:t xml:space="preserve"> </w:t>
            </w:r>
            <w:proofErr w:type="spellStart"/>
            <w:r w:rsidRPr="00B01997">
              <w:t>and</w:t>
            </w:r>
            <w:proofErr w:type="spellEnd"/>
            <w:r w:rsidRPr="00B01997">
              <w:t xml:space="preserve"> </w:t>
            </w:r>
            <w:proofErr w:type="spellStart"/>
            <w:r w:rsidRPr="00B01997">
              <w:lastRenderedPageBreak/>
              <w:t>discussed</w:t>
            </w:r>
            <w:proofErr w:type="spellEnd"/>
            <w:r w:rsidRPr="00B01997">
              <w:t>.</w:t>
            </w:r>
          </w:p>
          <w:p w14:paraId="48084F9B"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p>
          <w:p w14:paraId="01E2B8B1"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i/>
              </w:rPr>
            </w:pPr>
            <w:proofErr w:type="spellStart"/>
            <w:r w:rsidRPr="00B01997">
              <w:rPr>
                <w:i/>
              </w:rPr>
              <w:t>Debriefing</w:t>
            </w:r>
            <w:proofErr w:type="spellEnd"/>
            <w:r w:rsidRPr="00B01997">
              <w:rPr>
                <w:i/>
              </w:rPr>
              <w:t xml:space="preserve"> </w:t>
            </w:r>
            <w:proofErr w:type="spellStart"/>
            <w:r w:rsidRPr="00B01997">
              <w:rPr>
                <w:i/>
              </w:rPr>
              <w:t>and</w:t>
            </w:r>
            <w:proofErr w:type="spellEnd"/>
            <w:r w:rsidRPr="00B01997">
              <w:rPr>
                <w:i/>
              </w:rPr>
              <w:t xml:space="preserve"> </w:t>
            </w:r>
            <w:proofErr w:type="spellStart"/>
            <w:r w:rsidRPr="00B01997">
              <w:rPr>
                <w:i/>
              </w:rPr>
              <w:t>evaluation</w:t>
            </w:r>
            <w:proofErr w:type="spellEnd"/>
          </w:p>
          <w:p w14:paraId="71D4076F"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proofErr w:type="spellStart"/>
            <w:r w:rsidRPr="00B01997">
              <w:t>Begin</w:t>
            </w:r>
            <w:proofErr w:type="spellEnd"/>
            <w:r w:rsidRPr="00B01997">
              <w:t xml:space="preserve"> </w:t>
            </w:r>
            <w:proofErr w:type="spellStart"/>
            <w:r w:rsidRPr="00B01997">
              <w:t>by</w:t>
            </w:r>
            <w:proofErr w:type="spellEnd"/>
            <w:r w:rsidRPr="00B01997">
              <w:t xml:space="preserve"> </w:t>
            </w:r>
            <w:proofErr w:type="spellStart"/>
            <w:r w:rsidRPr="00B01997">
              <w:t>reviewing</w:t>
            </w:r>
            <w:proofErr w:type="spellEnd"/>
            <w:r w:rsidRPr="00B01997">
              <w:t xml:space="preserve"> </w:t>
            </w:r>
            <w:proofErr w:type="spellStart"/>
            <w:r w:rsidRPr="00B01997">
              <w:t>the</w:t>
            </w:r>
            <w:proofErr w:type="spellEnd"/>
            <w:r w:rsidRPr="00B01997">
              <w:t xml:space="preserve"> </w:t>
            </w:r>
            <w:proofErr w:type="spellStart"/>
            <w:r w:rsidRPr="00B01997">
              <w:t>activity</w:t>
            </w:r>
            <w:proofErr w:type="spellEnd"/>
            <w:r w:rsidRPr="00B01997">
              <w:t xml:space="preserve"> </w:t>
            </w:r>
            <w:proofErr w:type="spellStart"/>
            <w:r w:rsidRPr="00B01997">
              <w:t>itself</w:t>
            </w:r>
            <w:proofErr w:type="spellEnd"/>
            <w:r w:rsidRPr="00B01997">
              <w:t xml:space="preserve"> </w:t>
            </w:r>
            <w:proofErr w:type="spellStart"/>
            <w:r w:rsidRPr="00B01997">
              <w:t>and</w:t>
            </w:r>
            <w:proofErr w:type="spellEnd"/>
            <w:r w:rsidRPr="00B01997">
              <w:t xml:space="preserve"> </w:t>
            </w:r>
            <w:proofErr w:type="spellStart"/>
            <w:r w:rsidRPr="00B01997">
              <w:t>then</w:t>
            </w:r>
            <w:proofErr w:type="spellEnd"/>
            <w:r w:rsidRPr="00B01997">
              <w:t xml:space="preserve"> </w:t>
            </w:r>
            <w:proofErr w:type="spellStart"/>
            <w:r w:rsidRPr="00B01997">
              <w:t>go</w:t>
            </w:r>
            <w:proofErr w:type="spellEnd"/>
            <w:r w:rsidRPr="00B01997">
              <w:t xml:space="preserve"> on to talk </w:t>
            </w:r>
            <w:proofErr w:type="spellStart"/>
            <w:r w:rsidRPr="00B01997">
              <w:t>ab</w:t>
            </w:r>
            <w:r>
              <w:t>out</w:t>
            </w:r>
            <w:proofErr w:type="spellEnd"/>
            <w:r>
              <w:t xml:space="preserve"> </w:t>
            </w:r>
            <w:proofErr w:type="spellStart"/>
            <w:r>
              <w:t>what</w:t>
            </w:r>
            <w:proofErr w:type="spellEnd"/>
            <w:r>
              <w:t xml:space="preserve"> </w:t>
            </w:r>
            <w:proofErr w:type="spellStart"/>
            <w:r>
              <w:t>people</w:t>
            </w:r>
            <w:proofErr w:type="spellEnd"/>
            <w:r>
              <w:t xml:space="preserve"> </w:t>
            </w:r>
            <w:proofErr w:type="spellStart"/>
            <w:r>
              <w:t>know</w:t>
            </w:r>
            <w:proofErr w:type="spellEnd"/>
            <w:r>
              <w:t xml:space="preserve"> </w:t>
            </w:r>
            <w:proofErr w:type="spellStart"/>
            <w:r>
              <w:t>about</w:t>
            </w:r>
            <w:proofErr w:type="spellEnd"/>
            <w:r>
              <w:t xml:space="preserve"> </w:t>
            </w:r>
            <w:proofErr w:type="spellStart"/>
            <w:r>
              <w:t>children’s</w:t>
            </w:r>
            <w:proofErr w:type="spellEnd"/>
            <w:r w:rsidRPr="00B01997">
              <w:t xml:space="preserve"> </w:t>
            </w:r>
            <w:proofErr w:type="spellStart"/>
            <w:r w:rsidRPr="00B01997">
              <w:t>rights</w:t>
            </w:r>
            <w:proofErr w:type="spellEnd"/>
            <w:r w:rsidRPr="00B01997">
              <w:t>.</w:t>
            </w:r>
          </w:p>
          <w:p w14:paraId="6E2E22D0"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_ </w:t>
            </w:r>
            <w:proofErr w:type="spellStart"/>
            <w:r w:rsidRPr="00B01997">
              <w:t>Was</w:t>
            </w:r>
            <w:proofErr w:type="spellEnd"/>
            <w:r w:rsidRPr="00B01997">
              <w:t xml:space="preserve"> it </w:t>
            </w:r>
            <w:proofErr w:type="spellStart"/>
            <w:r w:rsidRPr="00B01997">
              <w:t>easier</w:t>
            </w:r>
            <w:proofErr w:type="spellEnd"/>
            <w:r w:rsidRPr="00B01997">
              <w:t xml:space="preserve"> </w:t>
            </w:r>
            <w:proofErr w:type="spellStart"/>
            <w:r w:rsidRPr="00B01997">
              <w:t>or</w:t>
            </w:r>
            <w:proofErr w:type="spellEnd"/>
            <w:r w:rsidRPr="00B01997">
              <w:t xml:space="preserve"> </w:t>
            </w:r>
            <w:proofErr w:type="spellStart"/>
            <w:r w:rsidRPr="00B01997">
              <w:t>harder</w:t>
            </w:r>
            <w:proofErr w:type="spellEnd"/>
            <w:r w:rsidRPr="00B01997">
              <w:t xml:space="preserve"> </w:t>
            </w:r>
            <w:proofErr w:type="spellStart"/>
            <w:r w:rsidRPr="00B01997">
              <w:t>than</w:t>
            </w:r>
            <w:proofErr w:type="spellEnd"/>
            <w:r w:rsidRPr="00B01997">
              <w:t xml:space="preserve"> </w:t>
            </w:r>
            <w:proofErr w:type="spellStart"/>
            <w:r w:rsidRPr="00B01997">
              <w:t>peo</w:t>
            </w:r>
            <w:r>
              <w:t>ple</w:t>
            </w:r>
            <w:proofErr w:type="spellEnd"/>
            <w:r>
              <w:t xml:space="preserve"> had </w:t>
            </w:r>
            <w:proofErr w:type="spellStart"/>
            <w:r>
              <w:t>expected</w:t>
            </w:r>
            <w:proofErr w:type="spellEnd"/>
            <w:r>
              <w:t xml:space="preserve"> to </w:t>
            </w:r>
            <w:proofErr w:type="spellStart"/>
            <w:r>
              <w:t>depict</w:t>
            </w:r>
            <w:proofErr w:type="spellEnd"/>
            <w:r>
              <w:t xml:space="preserve"> </w:t>
            </w:r>
            <w:proofErr w:type="spellStart"/>
            <w:r>
              <w:t>children’s</w:t>
            </w:r>
            <w:proofErr w:type="spellEnd"/>
            <w:r w:rsidRPr="00B01997">
              <w:t xml:space="preserve"> </w:t>
            </w:r>
            <w:proofErr w:type="spellStart"/>
            <w:r w:rsidRPr="00B01997">
              <w:t>rights</w:t>
            </w:r>
            <w:proofErr w:type="spellEnd"/>
            <w:r w:rsidRPr="00B01997">
              <w:t>?</w:t>
            </w:r>
          </w:p>
          <w:p w14:paraId="7AFA6F48"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_ How </w:t>
            </w:r>
            <w:proofErr w:type="spellStart"/>
            <w:r w:rsidRPr="00B01997">
              <w:t>did</w:t>
            </w:r>
            <w:proofErr w:type="spellEnd"/>
            <w:r w:rsidRPr="00B01997">
              <w:t xml:space="preserve"> </w:t>
            </w:r>
            <w:proofErr w:type="spellStart"/>
            <w:r w:rsidRPr="00B01997">
              <w:t>people</w:t>
            </w:r>
            <w:proofErr w:type="spellEnd"/>
            <w:r w:rsidRPr="00B01997">
              <w:t xml:space="preserve"> </w:t>
            </w:r>
            <w:proofErr w:type="spellStart"/>
            <w:r w:rsidRPr="00B01997">
              <w:t>choose</w:t>
            </w:r>
            <w:proofErr w:type="spellEnd"/>
            <w:r w:rsidRPr="00B01997">
              <w:t xml:space="preserve"> how to </w:t>
            </w:r>
            <w:proofErr w:type="spellStart"/>
            <w:r w:rsidRPr="00B01997">
              <w:t>depict</w:t>
            </w:r>
            <w:proofErr w:type="spellEnd"/>
            <w:r w:rsidRPr="00B01997">
              <w:t xml:space="preserve"> a </w:t>
            </w:r>
            <w:proofErr w:type="spellStart"/>
            <w:r w:rsidRPr="00B01997">
              <w:t>particular</w:t>
            </w:r>
            <w:proofErr w:type="spellEnd"/>
            <w:r w:rsidRPr="00B01997">
              <w:t xml:space="preserve"> </w:t>
            </w:r>
            <w:proofErr w:type="spellStart"/>
            <w:r w:rsidRPr="00B01997">
              <w:t>right</w:t>
            </w:r>
            <w:proofErr w:type="spellEnd"/>
            <w:r w:rsidRPr="00B01997">
              <w:t xml:space="preserve">? </w:t>
            </w:r>
            <w:proofErr w:type="spellStart"/>
            <w:r w:rsidRPr="00B01997">
              <w:t>Where</w:t>
            </w:r>
            <w:proofErr w:type="spellEnd"/>
            <w:r w:rsidRPr="00B01997">
              <w:t xml:space="preserve"> </w:t>
            </w:r>
            <w:proofErr w:type="spellStart"/>
            <w:r w:rsidRPr="00B01997">
              <w:t>did</w:t>
            </w:r>
            <w:proofErr w:type="spellEnd"/>
            <w:r w:rsidRPr="00B01997">
              <w:t xml:space="preserve"> </w:t>
            </w:r>
            <w:proofErr w:type="spellStart"/>
            <w:r w:rsidRPr="00B01997">
              <w:t>they</w:t>
            </w:r>
            <w:proofErr w:type="spellEnd"/>
            <w:r w:rsidRPr="00B01997">
              <w:t xml:space="preserve"> </w:t>
            </w:r>
            <w:proofErr w:type="spellStart"/>
            <w:r w:rsidRPr="00B01997">
              <w:t>get</w:t>
            </w:r>
            <w:proofErr w:type="spellEnd"/>
            <w:r w:rsidRPr="00B01997">
              <w:t xml:space="preserve"> </w:t>
            </w:r>
            <w:proofErr w:type="spellStart"/>
            <w:r w:rsidRPr="00B01997">
              <w:t>the</w:t>
            </w:r>
            <w:proofErr w:type="spellEnd"/>
            <w:r w:rsidRPr="00B01997">
              <w:t xml:space="preserve"> </w:t>
            </w:r>
            <w:proofErr w:type="spellStart"/>
            <w:r w:rsidRPr="00B01997">
              <w:t>images</w:t>
            </w:r>
            <w:proofErr w:type="spellEnd"/>
            <w:r w:rsidRPr="00B01997">
              <w:t xml:space="preserve"> </w:t>
            </w:r>
            <w:proofErr w:type="spellStart"/>
            <w:r w:rsidRPr="00B01997">
              <w:t>from</w:t>
            </w:r>
            <w:proofErr w:type="spellEnd"/>
            <w:r w:rsidRPr="00B01997">
              <w:t>?</w:t>
            </w:r>
          </w:p>
          <w:p w14:paraId="748C28BF"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_ How do </w:t>
            </w:r>
            <w:proofErr w:type="spellStart"/>
            <w:r w:rsidRPr="00B01997">
              <w:t>the</w:t>
            </w:r>
            <w:proofErr w:type="spellEnd"/>
            <w:r w:rsidRPr="00B01997">
              <w:t xml:space="preserve"> </w:t>
            </w:r>
            <w:proofErr w:type="spellStart"/>
            <w:r w:rsidRPr="00B01997">
              <w:t>different</w:t>
            </w:r>
            <w:proofErr w:type="spellEnd"/>
            <w:r w:rsidRPr="00B01997">
              <w:t xml:space="preserve"> </w:t>
            </w:r>
            <w:proofErr w:type="spellStart"/>
            <w:r w:rsidRPr="00B01997">
              <w:t>images</w:t>
            </w:r>
            <w:proofErr w:type="spellEnd"/>
            <w:r w:rsidRPr="00B01997">
              <w:t xml:space="preserve"> of </w:t>
            </w:r>
            <w:proofErr w:type="spellStart"/>
            <w:r w:rsidRPr="00B01997">
              <w:t>each</w:t>
            </w:r>
            <w:proofErr w:type="spellEnd"/>
            <w:r w:rsidRPr="00B01997">
              <w:t xml:space="preserve"> </w:t>
            </w:r>
            <w:proofErr w:type="spellStart"/>
            <w:r w:rsidRPr="00B01997">
              <w:t>right</w:t>
            </w:r>
            <w:proofErr w:type="spellEnd"/>
            <w:r w:rsidRPr="00B01997">
              <w:t xml:space="preserve"> </w:t>
            </w:r>
            <w:proofErr w:type="spellStart"/>
            <w:r w:rsidRPr="00B01997">
              <w:t>compare</w:t>
            </w:r>
            <w:proofErr w:type="spellEnd"/>
            <w:r w:rsidRPr="00B01997">
              <w:t xml:space="preserve">? How </w:t>
            </w:r>
            <w:proofErr w:type="spellStart"/>
            <w:r w:rsidRPr="00B01997">
              <w:t>many</w:t>
            </w:r>
            <w:proofErr w:type="spellEnd"/>
            <w:r w:rsidRPr="00B01997">
              <w:t xml:space="preserve"> </w:t>
            </w:r>
            <w:proofErr w:type="spellStart"/>
            <w:r w:rsidRPr="00B01997">
              <w:t>different</w:t>
            </w:r>
            <w:proofErr w:type="spellEnd"/>
            <w:r w:rsidRPr="00B01997">
              <w:t xml:space="preserve"> </w:t>
            </w:r>
            <w:proofErr w:type="spellStart"/>
            <w:r w:rsidRPr="00B01997">
              <w:t>ways</w:t>
            </w:r>
            <w:proofErr w:type="spellEnd"/>
            <w:r w:rsidRPr="00B01997">
              <w:t xml:space="preserve"> </w:t>
            </w:r>
            <w:proofErr w:type="spellStart"/>
            <w:r w:rsidRPr="00B01997">
              <w:t>were</w:t>
            </w:r>
            <w:proofErr w:type="spellEnd"/>
            <w:r w:rsidRPr="00B01997">
              <w:t xml:space="preserve"> </w:t>
            </w:r>
            <w:proofErr w:type="spellStart"/>
            <w:r w:rsidRPr="00B01997">
              <w:t>there</w:t>
            </w:r>
            <w:proofErr w:type="spellEnd"/>
            <w:r w:rsidRPr="00B01997">
              <w:t xml:space="preserve"> to </w:t>
            </w:r>
            <w:proofErr w:type="spellStart"/>
            <w:r w:rsidRPr="00B01997">
              <w:t>depict</w:t>
            </w:r>
            <w:proofErr w:type="spellEnd"/>
            <w:r w:rsidRPr="00B01997">
              <w:t xml:space="preserve"> </w:t>
            </w:r>
            <w:proofErr w:type="spellStart"/>
            <w:r w:rsidRPr="00B01997">
              <w:t>and</w:t>
            </w:r>
            <w:proofErr w:type="spellEnd"/>
            <w:r w:rsidRPr="00B01997">
              <w:t xml:space="preserve"> </w:t>
            </w:r>
            <w:proofErr w:type="spellStart"/>
            <w:r w:rsidRPr="00B01997">
              <w:t>interpret</w:t>
            </w:r>
            <w:proofErr w:type="spellEnd"/>
            <w:r w:rsidRPr="00B01997">
              <w:t xml:space="preserve"> </w:t>
            </w:r>
            <w:proofErr w:type="spellStart"/>
            <w:r w:rsidRPr="00B01997">
              <w:t>the</w:t>
            </w:r>
            <w:proofErr w:type="spellEnd"/>
            <w:r w:rsidRPr="00B01997">
              <w:t xml:space="preserve"> </w:t>
            </w:r>
            <w:proofErr w:type="spellStart"/>
            <w:r w:rsidRPr="00B01997">
              <w:t>same</w:t>
            </w:r>
            <w:proofErr w:type="spellEnd"/>
            <w:r w:rsidRPr="00B01997">
              <w:t xml:space="preserve"> </w:t>
            </w:r>
            <w:proofErr w:type="spellStart"/>
            <w:r w:rsidRPr="00B01997">
              <w:t>concept</w:t>
            </w:r>
            <w:proofErr w:type="spellEnd"/>
            <w:r w:rsidRPr="00B01997">
              <w:t>?</w:t>
            </w:r>
          </w:p>
          <w:p w14:paraId="40041083"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_ </w:t>
            </w:r>
            <w:proofErr w:type="spellStart"/>
            <w:r w:rsidRPr="00B01997">
              <w:t>After</w:t>
            </w:r>
            <w:proofErr w:type="spellEnd"/>
            <w:r w:rsidRPr="00B01997">
              <w:t xml:space="preserve"> </w:t>
            </w:r>
            <w:proofErr w:type="spellStart"/>
            <w:r w:rsidRPr="00B01997">
              <w:t>all</w:t>
            </w:r>
            <w:proofErr w:type="spellEnd"/>
            <w:r w:rsidRPr="00B01997">
              <w:t xml:space="preserve"> </w:t>
            </w:r>
            <w:proofErr w:type="spellStart"/>
            <w:r w:rsidRPr="00B01997">
              <w:t>the</w:t>
            </w:r>
            <w:proofErr w:type="spellEnd"/>
            <w:r w:rsidRPr="00B01997">
              <w:t xml:space="preserve"> </w:t>
            </w:r>
            <w:proofErr w:type="spellStart"/>
            <w:r w:rsidRPr="00B01997">
              <w:t>pictures</w:t>
            </w:r>
            <w:proofErr w:type="spellEnd"/>
            <w:r w:rsidRPr="00B01997">
              <w:t xml:space="preserve"> </w:t>
            </w:r>
            <w:proofErr w:type="spellStart"/>
            <w:r w:rsidRPr="00B01997">
              <w:t>have</w:t>
            </w:r>
            <w:proofErr w:type="spellEnd"/>
            <w:r w:rsidRPr="00B01997">
              <w:t xml:space="preserve"> </w:t>
            </w:r>
            <w:proofErr w:type="spellStart"/>
            <w:r w:rsidRPr="00B01997">
              <w:t>been</w:t>
            </w:r>
            <w:proofErr w:type="spellEnd"/>
            <w:r w:rsidRPr="00B01997">
              <w:t xml:space="preserve"> </w:t>
            </w:r>
            <w:proofErr w:type="spellStart"/>
            <w:r w:rsidRPr="00B01997">
              <w:t>reviewed</w:t>
            </w:r>
            <w:proofErr w:type="spellEnd"/>
            <w:r w:rsidRPr="00B01997">
              <w:t xml:space="preserve">, ask how </w:t>
            </w:r>
            <w:proofErr w:type="spellStart"/>
            <w:proofErr w:type="gramStart"/>
            <w:r w:rsidRPr="00B01997">
              <w:t>much</w:t>
            </w:r>
            <w:proofErr w:type="spellEnd"/>
            <w:r w:rsidRPr="00B01997">
              <w:t xml:space="preserve"> -</w:t>
            </w:r>
            <w:proofErr w:type="gramEnd"/>
            <w:r w:rsidRPr="00B01997">
              <w:t xml:space="preserve"> </w:t>
            </w:r>
            <w:proofErr w:type="spellStart"/>
            <w:r w:rsidRPr="00B01997">
              <w:t>or</w:t>
            </w:r>
            <w:proofErr w:type="spellEnd"/>
            <w:r w:rsidRPr="00B01997">
              <w:t xml:space="preserve"> how </w:t>
            </w:r>
            <w:proofErr w:type="spellStart"/>
            <w:r w:rsidRPr="00B01997">
              <w:t>little</w:t>
            </w:r>
            <w:proofErr w:type="spellEnd"/>
            <w:r w:rsidRPr="00B01997">
              <w:t xml:space="preserve"> – </w:t>
            </w:r>
            <w:proofErr w:type="spellStart"/>
            <w:r w:rsidRPr="00B01997">
              <w:t>participants</w:t>
            </w:r>
            <w:proofErr w:type="spellEnd"/>
            <w:r w:rsidRPr="00B01997">
              <w:t xml:space="preserve"> </w:t>
            </w:r>
            <w:proofErr w:type="spellStart"/>
            <w:r w:rsidRPr="00B01997">
              <w:t>disc</w:t>
            </w:r>
            <w:r>
              <w:t>overed</w:t>
            </w:r>
            <w:proofErr w:type="spellEnd"/>
            <w:r>
              <w:t xml:space="preserve"> </w:t>
            </w:r>
            <w:proofErr w:type="spellStart"/>
            <w:r>
              <w:t>they</w:t>
            </w:r>
            <w:proofErr w:type="spellEnd"/>
            <w:r>
              <w:t xml:space="preserve"> </w:t>
            </w:r>
            <w:proofErr w:type="spellStart"/>
            <w:r>
              <w:t>knew</w:t>
            </w:r>
            <w:proofErr w:type="spellEnd"/>
            <w:r>
              <w:t xml:space="preserve"> </w:t>
            </w:r>
            <w:proofErr w:type="spellStart"/>
            <w:r>
              <w:t>about</w:t>
            </w:r>
            <w:proofErr w:type="spellEnd"/>
            <w:r>
              <w:t xml:space="preserve"> </w:t>
            </w:r>
            <w:proofErr w:type="spellStart"/>
            <w:r>
              <w:t>children’s</w:t>
            </w:r>
            <w:proofErr w:type="spellEnd"/>
            <w:r w:rsidRPr="00B01997">
              <w:t xml:space="preserve"> </w:t>
            </w:r>
            <w:proofErr w:type="spellStart"/>
            <w:r w:rsidRPr="00B01997">
              <w:t>rights</w:t>
            </w:r>
            <w:proofErr w:type="spellEnd"/>
            <w:r w:rsidRPr="00B01997">
              <w:t>.</w:t>
            </w:r>
          </w:p>
          <w:p w14:paraId="76FA456E" w14:textId="77777777" w:rsidR="00896E93" w:rsidRPr="00B01997" w:rsidRDefault="00896E93" w:rsidP="00896E93">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_ Do </w:t>
            </w:r>
            <w:proofErr w:type="spellStart"/>
            <w:r>
              <w:t>they</w:t>
            </w:r>
            <w:proofErr w:type="spellEnd"/>
            <w:r>
              <w:t xml:space="preserve"> </w:t>
            </w:r>
            <w:proofErr w:type="spellStart"/>
            <w:r>
              <w:t>think</w:t>
            </w:r>
            <w:proofErr w:type="spellEnd"/>
            <w:r>
              <w:t xml:space="preserve"> </w:t>
            </w:r>
            <w:proofErr w:type="spellStart"/>
            <w:r>
              <w:t>children’s</w:t>
            </w:r>
            <w:proofErr w:type="spellEnd"/>
            <w:r w:rsidRPr="00B01997">
              <w:t xml:space="preserve"> </w:t>
            </w:r>
            <w:proofErr w:type="spellStart"/>
            <w:r w:rsidRPr="00B01997">
              <w:t>rights</w:t>
            </w:r>
            <w:proofErr w:type="spellEnd"/>
            <w:r w:rsidRPr="00B01997">
              <w:t xml:space="preserve"> </w:t>
            </w:r>
            <w:proofErr w:type="spellStart"/>
            <w:r w:rsidRPr="00B01997">
              <w:t>have</w:t>
            </w:r>
            <w:proofErr w:type="spellEnd"/>
            <w:r w:rsidRPr="00B01997">
              <w:t xml:space="preserve"> </w:t>
            </w:r>
            <w:proofErr w:type="spellStart"/>
            <w:r w:rsidRPr="00B01997">
              <w:t>any</w:t>
            </w:r>
            <w:proofErr w:type="spellEnd"/>
            <w:r w:rsidRPr="00B01997">
              <w:t xml:space="preserve"> </w:t>
            </w:r>
            <w:proofErr w:type="spellStart"/>
            <w:r w:rsidRPr="00B01997">
              <w:t>relevance</w:t>
            </w:r>
            <w:proofErr w:type="spellEnd"/>
            <w:r w:rsidRPr="00B01997">
              <w:t xml:space="preserve"> </w:t>
            </w:r>
            <w:r>
              <w:t xml:space="preserve">to </w:t>
            </w:r>
            <w:proofErr w:type="spellStart"/>
            <w:r>
              <w:t>their</w:t>
            </w:r>
            <w:proofErr w:type="spellEnd"/>
            <w:r>
              <w:t xml:space="preserve"> </w:t>
            </w:r>
            <w:proofErr w:type="spellStart"/>
            <w:r>
              <w:t>own</w:t>
            </w:r>
            <w:proofErr w:type="spellEnd"/>
            <w:r>
              <w:t xml:space="preserve"> </w:t>
            </w:r>
            <w:proofErr w:type="spellStart"/>
            <w:r>
              <w:t>lives</w:t>
            </w:r>
            <w:proofErr w:type="spellEnd"/>
            <w:r>
              <w:t xml:space="preserve">? </w:t>
            </w:r>
            <w:proofErr w:type="spellStart"/>
            <w:r>
              <w:t>Which</w:t>
            </w:r>
            <w:proofErr w:type="spellEnd"/>
            <w:r>
              <w:t xml:space="preserve"> </w:t>
            </w:r>
            <w:proofErr w:type="spellStart"/>
            <w:r>
              <w:t>ones</w:t>
            </w:r>
            <w:proofErr w:type="spellEnd"/>
            <w:r>
              <w:t>?</w:t>
            </w:r>
          </w:p>
          <w:p w14:paraId="7A4696FA" w14:textId="77777777" w:rsidR="00896E93" w:rsidRPr="00B01997" w:rsidRDefault="00896E93" w:rsidP="00896E93">
            <w:pPr>
              <w:pStyle w:val="NormalWeb"/>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
        </w:tc>
      </w:tr>
    </w:tbl>
    <w:p w14:paraId="16B3AB1E" w14:textId="0D1BF8EC" w:rsidR="00896E93" w:rsidRDefault="00896E93" w:rsidP="00624893">
      <w:pPr>
        <w:rPr>
          <w:b/>
          <w:bCs/>
          <w:sz w:val="28"/>
          <w:szCs w:val="28"/>
        </w:rPr>
      </w:pPr>
    </w:p>
    <w:p w14:paraId="052932A8" w14:textId="1AB3252A" w:rsidR="00BF4A60" w:rsidRDefault="00BF4A60" w:rsidP="00624893">
      <w:pPr>
        <w:rPr>
          <w:b/>
          <w:bCs/>
          <w:sz w:val="28"/>
          <w:szCs w:val="28"/>
        </w:rPr>
      </w:pPr>
      <w:r>
        <w:rPr>
          <w:b/>
          <w:bCs/>
          <w:sz w:val="28"/>
          <w:szCs w:val="28"/>
        </w:rPr>
        <w:t>SESSION PLAN 5: ELECTIONEERING - exploring rights and responsibilities connected with democracy and the right to participate in the democratic process</w:t>
      </w:r>
    </w:p>
    <w:p w14:paraId="65A577C0" w14:textId="17EFE322" w:rsidR="00E52DA0" w:rsidRDefault="00E52DA0" w:rsidP="00624893">
      <w:pPr>
        <w:rPr>
          <w:b/>
          <w:bCs/>
          <w:sz w:val="28"/>
          <w:szCs w:val="28"/>
        </w:rPr>
      </w:pPr>
    </w:p>
    <w:tbl>
      <w:tblPr>
        <w:tblStyle w:val="ColorfulList-Accent53"/>
        <w:tblpPr w:leftFromText="180" w:rightFromText="180" w:vertAnchor="text" w:horzAnchor="page" w:tblpX="305" w:tblpY="-175"/>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7982"/>
      </w:tblGrid>
      <w:tr w:rsidR="00E52DA0" w:rsidRPr="00B01997" w14:paraId="735C479A" w14:textId="77777777" w:rsidTr="00FA4A5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359" w:type="dxa"/>
          </w:tcPr>
          <w:p w14:paraId="302048B0" w14:textId="77777777" w:rsidR="00E52DA0" w:rsidRPr="00B01997" w:rsidRDefault="00E52DA0" w:rsidP="00FA4A5A">
            <w:pPr>
              <w:spacing w:after="160" w:line="360" w:lineRule="auto"/>
              <w:jc w:val="both"/>
              <w:rPr>
                <w:rFonts w:eastAsia="Cambria"/>
                <w:lang w:val="en-GB"/>
              </w:rPr>
            </w:pPr>
            <w:r w:rsidRPr="00B01997">
              <w:rPr>
                <w:rFonts w:eastAsia="Cambria"/>
                <w:lang w:val="en-GB"/>
              </w:rPr>
              <w:lastRenderedPageBreak/>
              <w:t>Goal</w:t>
            </w:r>
          </w:p>
        </w:tc>
        <w:tc>
          <w:tcPr>
            <w:tcW w:w="7982" w:type="dxa"/>
          </w:tcPr>
          <w:p w14:paraId="61915EB4" w14:textId="77777777" w:rsidR="00E52DA0" w:rsidRPr="00B01997" w:rsidRDefault="00E52DA0" w:rsidP="00FA4A5A">
            <w:pPr>
              <w:spacing w:before="100" w:beforeAutospacing="1" w:after="100" w:afterAutospacing="1" w:line="360" w:lineRule="auto"/>
              <w:jc w:val="both"/>
              <w:outlineLvl w:val="1"/>
              <w:cnfStyle w:val="100000000000" w:firstRow="1" w:lastRow="0" w:firstColumn="0" w:lastColumn="0" w:oddVBand="0" w:evenVBand="0" w:oddHBand="0" w:evenHBand="0" w:firstRowFirstColumn="0" w:firstRowLastColumn="0" w:lastRowFirstColumn="0" w:lastRowLastColumn="0"/>
            </w:pPr>
            <w:proofErr w:type="spellStart"/>
            <w:r w:rsidRPr="00B01997">
              <w:t>Electioneering</w:t>
            </w:r>
            <w:proofErr w:type="spellEnd"/>
          </w:p>
          <w:p w14:paraId="20EB0645" w14:textId="77777777" w:rsidR="00E52DA0" w:rsidRPr="00B01997" w:rsidRDefault="00E52DA0" w:rsidP="00FA4A5A">
            <w:pPr>
              <w:spacing w:before="100" w:beforeAutospacing="1" w:after="100" w:afterAutospacing="1" w:line="360" w:lineRule="auto"/>
              <w:jc w:val="both"/>
              <w:outlineLvl w:val="1"/>
              <w:cnfStyle w:val="100000000000" w:firstRow="1" w:lastRow="0" w:firstColumn="0" w:lastColumn="0" w:oddVBand="0" w:evenVBand="0" w:oddHBand="0" w:evenHBand="0" w:firstRowFirstColumn="0" w:firstRowLastColumn="0" w:lastRowFirstColumn="0" w:lastRowLastColumn="0"/>
            </w:pPr>
            <w:proofErr w:type="spellStart"/>
            <w:r w:rsidRPr="00B01997">
              <w:t>Exploring</w:t>
            </w:r>
            <w:proofErr w:type="spellEnd"/>
            <w:r w:rsidRPr="00B01997">
              <w:t xml:space="preserve"> </w:t>
            </w:r>
            <w:proofErr w:type="spellStart"/>
            <w:r w:rsidRPr="00B01997">
              <w:t>rights</w:t>
            </w:r>
            <w:proofErr w:type="spellEnd"/>
            <w:r w:rsidRPr="00B01997">
              <w:t xml:space="preserve"> </w:t>
            </w:r>
            <w:proofErr w:type="spellStart"/>
            <w:r w:rsidRPr="00B01997">
              <w:t>and</w:t>
            </w:r>
            <w:proofErr w:type="spellEnd"/>
            <w:r w:rsidRPr="00B01997">
              <w:t xml:space="preserve"> </w:t>
            </w:r>
            <w:proofErr w:type="spellStart"/>
            <w:r w:rsidRPr="00B01997">
              <w:t>responsibilities</w:t>
            </w:r>
            <w:proofErr w:type="spellEnd"/>
            <w:r w:rsidRPr="00B01997">
              <w:t xml:space="preserve"> </w:t>
            </w:r>
            <w:proofErr w:type="spellStart"/>
            <w:r w:rsidRPr="00B01997">
              <w:t>connected</w:t>
            </w:r>
            <w:proofErr w:type="spellEnd"/>
            <w:r w:rsidRPr="00B01997">
              <w:t xml:space="preserve"> </w:t>
            </w:r>
            <w:proofErr w:type="spellStart"/>
            <w:r w:rsidRPr="00B01997">
              <w:t>with</w:t>
            </w:r>
            <w:proofErr w:type="spellEnd"/>
            <w:r w:rsidRPr="00B01997">
              <w:t xml:space="preserve"> </w:t>
            </w:r>
            <w:proofErr w:type="spellStart"/>
            <w:r w:rsidRPr="00B01997">
              <w:t>democracy</w:t>
            </w:r>
            <w:proofErr w:type="spellEnd"/>
            <w:r w:rsidRPr="00B01997">
              <w:t xml:space="preserve"> </w:t>
            </w:r>
            <w:proofErr w:type="spellStart"/>
            <w:r w:rsidRPr="00B01997">
              <w:t>and</w:t>
            </w:r>
            <w:proofErr w:type="spellEnd"/>
            <w:r w:rsidRPr="00B01997">
              <w:t xml:space="preserve"> </w:t>
            </w:r>
            <w:proofErr w:type="spellStart"/>
            <w:r w:rsidRPr="00B01997">
              <w:t>right</w:t>
            </w:r>
            <w:proofErr w:type="spellEnd"/>
            <w:r w:rsidRPr="00B01997">
              <w:t xml:space="preserve"> to </w:t>
            </w:r>
            <w:proofErr w:type="spellStart"/>
            <w:r w:rsidRPr="00B01997">
              <w:t>participate</w:t>
            </w:r>
            <w:proofErr w:type="spellEnd"/>
            <w:r w:rsidRPr="00B01997">
              <w:t xml:space="preserve"> in </w:t>
            </w:r>
            <w:proofErr w:type="spellStart"/>
            <w:r w:rsidRPr="00B01997">
              <w:t>democratic</w:t>
            </w:r>
            <w:proofErr w:type="spellEnd"/>
            <w:r w:rsidRPr="00B01997">
              <w:t xml:space="preserve"> </w:t>
            </w:r>
            <w:proofErr w:type="spellStart"/>
            <w:r w:rsidRPr="00B01997">
              <w:t>process</w:t>
            </w:r>
            <w:proofErr w:type="spellEnd"/>
          </w:p>
        </w:tc>
      </w:tr>
      <w:tr w:rsidR="00E52DA0" w:rsidRPr="00B01997" w14:paraId="6ACDE862" w14:textId="77777777" w:rsidTr="00FA4A5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59" w:type="dxa"/>
          </w:tcPr>
          <w:p w14:paraId="3633C42D" w14:textId="77777777" w:rsidR="00E52DA0" w:rsidRPr="00B01997" w:rsidRDefault="00E52DA0" w:rsidP="00FA4A5A">
            <w:pPr>
              <w:spacing w:after="160" w:line="360" w:lineRule="auto"/>
              <w:jc w:val="both"/>
              <w:rPr>
                <w:rFonts w:eastAsia="Cambria"/>
                <w:lang w:val="en-GB"/>
              </w:rPr>
            </w:pPr>
            <w:r w:rsidRPr="00B01997">
              <w:rPr>
                <w:rFonts w:eastAsia="Cambria"/>
                <w:lang w:val="en-GB"/>
              </w:rPr>
              <w:t>Equipment List</w:t>
            </w:r>
          </w:p>
        </w:tc>
        <w:tc>
          <w:tcPr>
            <w:tcW w:w="7982" w:type="dxa"/>
          </w:tcPr>
          <w:p w14:paraId="7AF9B51B"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An </w:t>
            </w:r>
            <w:proofErr w:type="spellStart"/>
            <w:r w:rsidRPr="00B01997">
              <w:t>open</w:t>
            </w:r>
            <w:proofErr w:type="spellEnd"/>
            <w:r w:rsidRPr="00B01997">
              <w:t xml:space="preserve"> </w:t>
            </w:r>
            <w:proofErr w:type="spellStart"/>
            <w:r w:rsidRPr="00B01997">
              <w:t>space</w:t>
            </w:r>
            <w:proofErr w:type="spellEnd"/>
            <w:r w:rsidRPr="00B01997">
              <w:t xml:space="preserve">, A4 </w:t>
            </w:r>
            <w:proofErr w:type="spellStart"/>
            <w:r w:rsidRPr="00B01997">
              <w:t>sized</w:t>
            </w:r>
            <w:proofErr w:type="spellEnd"/>
            <w:r w:rsidRPr="00B01997">
              <w:t xml:space="preserve"> </w:t>
            </w:r>
            <w:proofErr w:type="spellStart"/>
            <w:r w:rsidRPr="00B01997">
              <w:t>cards</w:t>
            </w:r>
            <w:proofErr w:type="spellEnd"/>
            <w:r w:rsidRPr="00B01997">
              <w:t xml:space="preserve">, </w:t>
            </w:r>
            <w:proofErr w:type="spellStart"/>
            <w:r w:rsidRPr="00B01997">
              <w:t>coloured</w:t>
            </w:r>
            <w:proofErr w:type="spellEnd"/>
            <w:r w:rsidRPr="00B01997">
              <w:t xml:space="preserve"> pens </w:t>
            </w:r>
            <w:proofErr w:type="spellStart"/>
            <w:r w:rsidRPr="00B01997">
              <w:t>and</w:t>
            </w:r>
            <w:proofErr w:type="spellEnd"/>
            <w:r w:rsidRPr="00B01997">
              <w:t xml:space="preserve"> </w:t>
            </w:r>
            <w:proofErr w:type="spellStart"/>
            <w:r w:rsidRPr="00B01997">
              <w:t>tape</w:t>
            </w:r>
            <w:proofErr w:type="spellEnd"/>
          </w:p>
          <w:p w14:paraId="58A5C6F1" w14:textId="77777777" w:rsidR="00E52DA0" w:rsidRPr="00B01997" w:rsidRDefault="00E52DA0" w:rsidP="00FA4A5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p>
        </w:tc>
      </w:tr>
      <w:tr w:rsidR="00E52DA0" w:rsidRPr="00B01997" w14:paraId="0CC71E7C" w14:textId="77777777" w:rsidTr="00FA4A5A">
        <w:trPr>
          <w:trHeight w:val="507"/>
        </w:trPr>
        <w:tc>
          <w:tcPr>
            <w:cnfStyle w:val="001000000000" w:firstRow="0" w:lastRow="0" w:firstColumn="1" w:lastColumn="0" w:oddVBand="0" w:evenVBand="0" w:oddHBand="0" w:evenHBand="0" w:firstRowFirstColumn="0" w:firstRowLastColumn="0" w:lastRowFirstColumn="0" w:lastRowLastColumn="0"/>
            <w:tcW w:w="3359" w:type="dxa"/>
          </w:tcPr>
          <w:p w14:paraId="7858F9D3" w14:textId="77777777" w:rsidR="00E52DA0" w:rsidRPr="00B01997" w:rsidRDefault="00E52DA0" w:rsidP="00FA4A5A">
            <w:pPr>
              <w:spacing w:after="160" w:line="360" w:lineRule="auto"/>
              <w:jc w:val="both"/>
              <w:rPr>
                <w:rFonts w:eastAsia="Cambria"/>
                <w:lang w:val="en-GB"/>
              </w:rPr>
            </w:pPr>
            <w:r w:rsidRPr="00B01997">
              <w:rPr>
                <w:rFonts w:eastAsia="Cambria"/>
                <w:lang w:val="en-GB"/>
              </w:rPr>
              <w:t>Duration</w:t>
            </w:r>
          </w:p>
        </w:tc>
        <w:tc>
          <w:tcPr>
            <w:tcW w:w="7982" w:type="dxa"/>
          </w:tcPr>
          <w:p w14:paraId="0875082B" w14:textId="77777777" w:rsidR="00E52DA0" w:rsidRPr="00B01997" w:rsidRDefault="00E52DA0" w:rsidP="00FA4A5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45 minutes </w:t>
            </w:r>
          </w:p>
        </w:tc>
      </w:tr>
      <w:tr w:rsidR="00E52DA0" w:rsidRPr="00B01997" w14:paraId="3039878B" w14:textId="77777777" w:rsidTr="00FA4A5A">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3359" w:type="dxa"/>
          </w:tcPr>
          <w:p w14:paraId="4DE92BC0" w14:textId="77777777" w:rsidR="00E52DA0" w:rsidRPr="00B01997" w:rsidRDefault="00E52DA0" w:rsidP="00FA4A5A">
            <w:pPr>
              <w:spacing w:after="160" w:line="360" w:lineRule="auto"/>
              <w:jc w:val="both"/>
              <w:rPr>
                <w:rFonts w:eastAsia="Cambria"/>
                <w:lang w:val="en-GB"/>
              </w:rPr>
            </w:pPr>
          </w:p>
          <w:p w14:paraId="05404124" w14:textId="77777777" w:rsidR="00E52DA0" w:rsidRPr="00B01997" w:rsidRDefault="00E52DA0" w:rsidP="00FA4A5A">
            <w:pPr>
              <w:spacing w:after="160" w:line="360" w:lineRule="auto"/>
              <w:jc w:val="both"/>
              <w:rPr>
                <w:rFonts w:eastAsia="Cambria"/>
                <w:lang w:val="en-GB"/>
              </w:rPr>
            </w:pPr>
            <w:r w:rsidRPr="00B01997">
              <w:rPr>
                <w:rFonts w:eastAsia="Cambria"/>
                <w:lang w:val="en-GB"/>
              </w:rPr>
              <w:t>Instructions</w:t>
            </w:r>
          </w:p>
        </w:tc>
        <w:tc>
          <w:tcPr>
            <w:tcW w:w="7982" w:type="dxa"/>
          </w:tcPr>
          <w:p w14:paraId="0D0FB422"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i/>
              </w:rPr>
            </w:pPr>
            <w:proofErr w:type="spellStart"/>
            <w:r w:rsidRPr="00B01997">
              <w:rPr>
                <w:i/>
              </w:rPr>
              <w:t>Preparation</w:t>
            </w:r>
            <w:proofErr w:type="spellEnd"/>
            <w:r w:rsidRPr="00B01997">
              <w:rPr>
                <w:i/>
              </w:rPr>
              <w:t xml:space="preserve">: </w:t>
            </w:r>
            <w:proofErr w:type="spellStart"/>
            <w:r w:rsidRPr="00B01997">
              <w:rPr>
                <w:i/>
              </w:rPr>
              <w:t>Make</w:t>
            </w:r>
            <w:proofErr w:type="spellEnd"/>
            <w:r w:rsidRPr="00B01997">
              <w:rPr>
                <w:i/>
              </w:rPr>
              <w:t xml:space="preserve"> </w:t>
            </w:r>
            <w:proofErr w:type="spellStart"/>
            <w:r w:rsidRPr="00B01997">
              <w:rPr>
                <w:i/>
              </w:rPr>
              <w:t>two</w:t>
            </w:r>
            <w:proofErr w:type="spellEnd"/>
            <w:r w:rsidRPr="00B01997">
              <w:rPr>
                <w:i/>
              </w:rPr>
              <w:t xml:space="preserve"> </w:t>
            </w:r>
            <w:proofErr w:type="spellStart"/>
            <w:r w:rsidRPr="00B01997">
              <w:rPr>
                <w:i/>
              </w:rPr>
              <w:t>signs</w:t>
            </w:r>
            <w:proofErr w:type="spellEnd"/>
            <w:r w:rsidRPr="00B01997">
              <w:rPr>
                <w:i/>
              </w:rPr>
              <w:t>, “</w:t>
            </w:r>
            <w:proofErr w:type="spellStart"/>
            <w:r w:rsidRPr="00B01997">
              <w:rPr>
                <w:i/>
              </w:rPr>
              <w:t>agree</w:t>
            </w:r>
            <w:proofErr w:type="spellEnd"/>
            <w:r w:rsidRPr="00B01997">
              <w:rPr>
                <w:i/>
              </w:rPr>
              <w:t xml:space="preserve">” </w:t>
            </w:r>
            <w:proofErr w:type="spellStart"/>
            <w:r w:rsidRPr="00B01997">
              <w:rPr>
                <w:i/>
              </w:rPr>
              <w:t>and</w:t>
            </w:r>
            <w:proofErr w:type="spellEnd"/>
            <w:r w:rsidRPr="00B01997">
              <w:rPr>
                <w:i/>
              </w:rPr>
              <w:t xml:space="preserve"> “</w:t>
            </w:r>
            <w:proofErr w:type="spellStart"/>
            <w:r w:rsidRPr="00B01997">
              <w:rPr>
                <w:i/>
              </w:rPr>
              <w:t>disagree</w:t>
            </w:r>
            <w:proofErr w:type="spellEnd"/>
            <w:r w:rsidRPr="00B01997">
              <w:rPr>
                <w:i/>
              </w:rPr>
              <w:t xml:space="preserve">”, </w:t>
            </w:r>
            <w:proofErr w:type="spellStart"/>
            <w:r w:rsidRPr="00B01997">
              <w:rPr>
                <w:i/>
              </w:rPr>
              <w:t>and</w:t>
            </w:r>
            <w:proofErr w:type="spellEnd"/>
            <w:r w:rsidRPr="00B01997">
              <w:rPr>
                <w:i/>
              </w:rPr>
              <w:t xml:space="preserve"> </w:t>
            </w:r>
            <w:proofErr w:type="spellStart"/>
            <w:r w:rsidRPr="00B01997">
              <w:rPr>
                <w:i/>
              </w:rPr>
              <w:t>tape</w:t>
            </w:r>
            <w:proofErr w:type="spellEnd"/>
            <w:r w:rsidRPr="00B01997">
              <w:rPr>
                <w:i/>
              </w:rPr>
              <w:t xml:space="preserve"> </w:t>
            </w:r>
            <w:proofErr w:type="spellStart"/>
            <w:r w:rsidRPr="00B01997">
              <w:rPr>
                <w:i/>
              </w:rPr>
              <w:t>them</w:t>
            </w:r>
            <w:proofErr w:type="spellEnd"/>
            <w:r w:rsidRPr="00B01997">
              <w:rPr>
                <w:i/>
              </w:rPr>
              <w:t xml:space="preserve"> </w:t>
            </w:r>
            <w:proofErr w:type="spellStart"/>
            <w:r w:rsidRPr="00B01997">
              <w:rPr>
                <w:i/>
              </w:rPr>
              <w:t>one</w:t>
            </w:r>
            <w:proofErr w:type="spellEnd"/>
            <w:r w:rsidRPr="00B01997">
              <w:rPr>
                <w:i/>
              </w:rPr>
              <w:t xml:space="preserve"> at </w:t>
            </w:r>
            <w:proofErr w:type="spellStart"/>
            <w:r w:rsidRPr="00B01997">
              <w:rPr>
                <w:i/>
              </w:rPr>
              <w:t>either</w:t>
            </w:r>
            <w:proofErr w:type="spellEnd"/>
            <w:r w:rsidRPr="00B01997">
              <w:rPr>
                <w:i/>
              </w:rPr>
              <w:t xml:space="preserve"> </w:t>
            </w:r>
            <w:proofErr w:type="spellStart"/>
            <w:r w:rsidRPr="00B01997">
              <w:rPr>
                <w:i/>
              </w:rPr>
              <w:t>end</w:t>
            </w:r>
            <w:proofErr w:type="spellEnd"/>
            <w:r w:rsidRPr="00B01997">
              <w:rPr>
                <w:i/>
              </w:rPr>
              <w:t xml:space="preserve"> of a </w:t>
            </w:r>
            <w:proofErr w:type="spellStart"/>
            <w:r w:rsidRPr="00B01997">
              <w:rPr>
                <w:i/>
              </w:rPr>
              <w:t>long</w:t>
            </w:r>
            <w:proofErr w:type="spellEnd"/>
            <w:r w:rsidRPr="00B01997">
              <w:rPr>
                <w:i/>
              </w:rPr>
              <w:t xml:space="preserve"> </w:t>
            </w:r>
            <w:proofErr w:type="spellStart"/>
            <w:r w:rsidRPr="00B01997">
              <w:rPr>
                <w:i/>
              </w:rPr>
              <w:t>wall</w:t>
            </w:r>
            <w:proofErr w:type="spellEnd"/>
            <w:r w:rsidRPr="00B01997">
              <w:rPr>
                <w:i/>
              </w:rPr>
              <w:t xml:space="preserve">. </w:t>
            </w:r>
            <w:proofErr w:type="spellStart"/>
            <w:r w:rsidRPr="00B01997">
              <w:rPr>
                <w:i/>
              </w:rPr>
              <w:t>Make</w:t>
            </w:r>
            <w:proofErr w:type="spellEnd"/>
            <w:r w:rsidRPr="00B01997">
              <w:rPr>
                <w:i/>
              </w:rPr>
              <w:t xml:space="preserve"> sure </w:t>
            </w:r>
            <w:proofErr w:type="spellStart"/>
            <w:r w:rsidRPr="00B01997">
              <w:rPr>
                <w:i/>
              </w:rPr>
              <w:t>there</w:t>
            </w:r>
            <w:proofErr w:type="spellEnd"/>
            <w:r w:rsidRPr="00B01997">
              <w:rPr>
                <w:i/>
              </w:rPr>
              <w:t xml:space="preserve"> is </w:t>
            </w:r>
            <w:proofErr w:type="spellStart"/>
            <w:r w:rsidRPr="00B01997">
              <w:rPr>
                <w:i/>
              </w:rPr>
              <w:t>enough</w:t>
            </w:r>
            <w:proofErr w:type="spellEnd"/>
            <w:r w:rsidRPr="00B01997">
              <w:rPr>
                <w:i/>
              </w:rPr>
              <w:t xml:space="preserve"> </w:t>
            </w:r>
            <w:proofErr w:type="spellStart"/>
            <w:r w:rsidRPr="00B01997">
              <w:rPr>
                <w:i/>
              </w:rPr>
              <w:t>space</w:t>
            </w:r>
            <w:proofErr w:type="spellEnd"/>
            <w:r w:rsidRPr="00B01997">
              <w:rPr>
                <w:i/>
              </w:rPr>
              <w:t xml:space="preserve"> </w:t>
            </w:r>
            <w:proofErr w:type="spellStart"/>
            <w:r w:rsidRPr="00B01997">
              <w:rPr>
                <w:i/>
              </w:rPr>
              <w:t>along</w:t>
            </w:r>
            <w:proofErr w:type="spellEnd"/>
            <w:r w:rsidRPr="00B01997">
              <w:rPr>
                <w:i/>
              </w:rPr>
              <w:t xml:space="preserve"> </w:t>
            </w:r>
            <w:proofErr w:type="spellStart"/>
            <w:r w:rsidRPr="00B01997">
              <w:rPr>
                <w:i/>
              </w:rPr>
              <w:t>the</w:t>
            </w:r>
            <w:proofErr w:type="spellEnd"/>
            <w:r w:rsidRPr="00B01997">
              <w:rPr>
                <w:i/>
              </w:rPr>
              <w:t xml:space="preserve"> </w:t>
            </w:r>
            <w:proofErr w:type="spellStart"/>
            <w:r w:rsidRPr="00B01997">
              <w:rPr>
                <w:i/>
              </w:rPr>
              <w:t>wall</w:t>
            </w:r>
            <w:proofErr w:type="spellEnd"/>
            <w:r w:rsidRPr="00B01997">
              <w:rPr>
                <w:i/>
              </w:rPr>
              <w:t xml:space="preserve"> </w:t>
            </w:r>
            <w:proofErr w:type="spellStart"/>
            <w:r w:rsidRPr="00B01997">
              <w:rPr>
                <w:i/>
              </w:rPr>
              <w:t>for</w:t>
            </w:r>
            <w:proofErr w:type="spellEnd"/>
            <w:r w:rsidRPr="00B01997">
              <w:rPr>
                <w:i/>
              </w:rPr>
              <w:t xml:space="preserve"> </w:t>
            </w:r>
            <w:proofErr w:type="spellStart"/>
            <w:r w:rsidRPr="00B01997">
              <w:rPr>
                <w:i/>
              </w:rPr>
              <w:t>people</w:t>
            </w:r>
            <w:proofErr w:type="spellEnd"/>
            <w:r w:rsidRPr="00B01997">
              <w:rPr>
                <w:i/>
              </w:rPr>
              <w:t xml:space="preserve"> to form a </w:t>
            </w:r>
            <w:proofErr w:type="spellStart"/>
            <w:r w:rsidRPr="00B01997">
              <w:rPr>
                <w:i/>
              </w:rPr>
              <w:t>straight</w:t>
            </w:r>
            <w:proofErr w:type="spellEnd"/>
            <w:r w:rsidRPr="00B01997">
              <w:rPr>
                <w:i/>
              </w:rPr>
              <w:t xml:space="preserve"> </w:t>
            </w:r>
            <w:proofErr w:type="spellStart"/>
            <w:r w:rsidRPr="00B01997">
              <w:rPr>
                <w:i/>
              </w:rPr>
              <w:t>line</w:t>
            </w:r>
            <w:proofErr w:type="spellEnd"/>
          </w:p>
          <w:p w14:paraId="2E7E3CB7"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p>
          <w:p w14:paraId="3BEC1372"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1. Point </w:t>
            </w:r>
            <w:proofErr w:type="spellStart"/>
            <w:r w:rsidRPr="00B01997">
              <w:t>out</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signs</w:t>
            </w:r>
            <w:proofErr w:type="spellEnd"/>
            <w:r w:rsidRPr="00B01997">
              <w:t xml:space="preserve"> at </w:t>
            </w:r>
            <w:proofErr w:type="spellStart"/>
            <w:r w:rsidRPr="00B01997">
              <w:t>either</w:t>
            </w:r>
            <w:proofErr w:type="spellEnd"/>
            <w:r w:rsidRPr="00B01997">
              <w:t xml:space="preserve"> </w:t>
            </w:r>
            <w:proofErr w:type="spellStart"/>
            <w:r w:rsidRPr="00B01997">
              <w:t>end</w:t>
            </w:r>
            <w:proofErr w:type="spellEnd"/>
            <w:r w:rsidRPr="00B01997">
              <w:t xml:space="preserve"> of </w:t>
            </w:r>
            <w:proofErr w:type="spellStart"/>
            <w:r w:rsidRPr="00B01997">
              <w:t>the</w:t>
            </w:r>
            <w:proofErr w:type="spellEnd"/>
            <w:r w:rsidRPr="00B01997">
              <w:t xml:space="preserve"> </w:t>
            </w:r>
            <w:proofErr w:type="spellStart"/>
            <w:r w:rsidRPr="00B01997">
              <w:t>wall</w:t>
            </w:r>
            <w:proofErr w:type="spellEnd"/>
            <w:r w:rsidRPr="00B01997">
              <w:t xml:space="preserve">, </w:t>
            </w:r>
            <w:proofErr w:type="spellStart"/>
            <w:r w:rsidRPr="00B01997">
              <w:t>and</w:t>
            </w:r>
            <w:proofErr w:type="spellEnd"/>
            <w:r w:rsidRPr="00B01997">
              <w:t xml:space="preserve"> </w:t>
            </w:r>
            <w:proofErr w:type="spellStart"/>
            <w:r w:rsidRPr="00B01997">
              <w:t>explain</w:t>
            </w:r>
            <w:proofErr w:type="spellEnd"/>
            <w:r w:rsidRPr="00B01997">
              <w:t xml:space="preserve"> </w:t>
            </w:r>
            <w:proofErr w:type="spellStart"/>
            <w:r w:rsidRPr="00B01997">
              <w:t>that</w:t>
            </w:r>
            <w:proofErr w:type="spellEnd"/>
            <w:r w:rsidRPr="00B01997">
              <w:t xml:space="preserve"> </w:t>
            </w:r>
            <w:proofErr w:type="spellStart"/>
            <w:r w:rsidRPr="00B01997">
              <w:t>you</w:t>
            </w:r>
            <w:proofErr w:type="spellEnd"/>
            <w:r w:rsidRPr="00B01997">
              <w:t xml:space="preserve"> </w:t>
            </w:r>
            <w:proofErr w:type="spellStart"/>
            <w:r w:rsidRPr="00B01997">
              <w:t>are</w:t>
            </w:r>
            <w:proofErr w:type="spellEnd"/>
            <w:r w:rsidRPr="00B01997">
              <w:t xml:space="preserve"> </w:t>
            </w:r>
            <w:proofErr w:type="spellStart"/>
            <w:r w:rsidRPr="00B01997">
              <w:t>going</w:t>
            </w:r>
            <w:proofErr w:type="spellEnd"/>
            <w:r w:rsidRPr="00B01997">
              <w:t xml:space="preserve"> to </w:t>
            </w:r>
            <w:proofErr w:type="spellStart"/>
            <w:r w:rsidRPr="00B01997">
              <w:t>read</w:t>
            </w:r>
            <w:proofErr w:type="spellEnd"/>
            <w:r w:rsidRPr="00B01997">
              <w:t xml:space="preserve"> </w:t>
            </w:r>
            <w:proofErr w:type="spellStart"/>
            <w:r w:rsidRPr="00B01997">
              <w:t>out</w:t>
            </w:r>
            <w:proofErr w:type="spellEnd"/>
            <w:r w:rsidRPr="00B01997">
              <w:t xml:space="preserve"> a </w:t>
            </w:r>
            <w:proofErr w:type="spellStart"/>
            <w:r w:rsidRPr="00B01997">
              <w:t>statement</w:t>
            </w:r>
            <w:proofErr w:type="spellEnd"/>
            <w:r w:rsidRPr="00B01997">
              <w:t xml:space="preserve">, </w:t>
            </w:r>
            <w:proofErr w:type="spellStart"/>
            <w:r w:rsidRPr="00B01997">
              <w:t>with</w:t>
            </w:r>
            <w:proofErr w:type="spellEnd"/>
            <w:r w:rsidRPr="00B01997">
              <w:t xml:space="preserve"> </w:t>
            </w:r>
            <w:proofErr w:type="spellStart"/>
            <w:r w:rsidRPr="00B01997">
              <w:t>which</w:t>
            </w:r>
            <w:proofErr w:type="spellEnd"/>
            <w:r w:rsidRPr="00B01997">
              <w:t xml:space="preserve"> </w:t>
            </w:r>
            <w:proofErr w:type="spellStart"/>
            <w:r w:rsidRPr="00B01997">
              <w:t>they</w:t>
            </w:r>
            <w:proofErr w:type="spellEnd"/>
            <w:r w:rsidRPr="00B01997">
              <w:t xml:space="preserve"> </w:t>
            </w:r>
            <w:proofErr w:type="spellStart"/>
            <w:r w:rsidRPr="00B01997">
              <w:t>may</w:t>
            </w:r>
            <w:proofErr w:type="spellEnd"/>
            <w:r w:rsidRPr="00B01997">
              <w:t xml:space="preserve"> </w:t>
            </w:r>
            <w:proofErr w:type="spellStart"/>
            <w:r w:rsidRPr="00B01997">
              <w:t>agree</w:t>
            </w:r>
            <w:proofErr w:type="spellEnd"/>
            <w:r w:rsidRPr="00B01997">
              <w:t xml:space="preserve"> to a </w:t>
            </w:r>
            <w:proofErr w:type="spellStart"/>
            <w:r w:rsidRPr="00B01997">
              <w:t>greater</w:t>
            </w:r>
            <w:proofErr w:type="spellEnd"/>
            <w:r w:rsidRPr="00B01997">
              <w:t xml:space="preserve"> </w:t>
            </w:r>
            <w:proofErr w:type="spellStart"/>
            <w:r w:rsidRPr="00B01997">
              <w:t>or</w:t>
            </w:r>
            <w:proofErr w:type="spellEnd"/>
            <w:r w:rsidRPr="00B01997">
              <w:t xml:space="preserve"> </w:t>
            </w:r>
            <w:proofErr w:type="spellStart"/>
            <w:r w:rsidRPr="00B01997">
              <w:t>lesser</w:t>
            </w:r>
            <w:proofErr w:type="spellEnd"/>
            <w:r w:rsidRPr="00B01997">
              <w:t xml:space="preserve"> </w:t>
            </w:r>
            <w:proofErr w:type="spellStart"/>
            <w:r w:rsidRPr="00B01997">
              <w:t>extent</w:t>
            </w:r>
            <w:proofErr w:type="spellEnd"/>
            <w:r w:rsidRPr="00B01997">
              <w:t>.</w:t>
            </w:r>
          </w:p>
          <w:p w14:paraId="6AB2C385"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2. Select </w:t>
            </w:r>
            <w:proofErr w:type="spellStart"/>
            <w:r w:rsidRPr="00B01997">
              <w:t>one</w:t>
            </w:r>
            <w:proofErr w:type="spellEnd"/>
            <w:r w:rsidRPr="00B01997">
              <w:t xml:space="preserve"> </w:t>
            </w:r>
            <w:proofErr w:type="spellStart"/>
            <w:r w:rsidRPr="00B01997">
              <w:t>statement</w:t>
            </w:r>
            <w:proofErr w:type="spellEnd"/>
            <w:r w:rsidRPr="00B01997">
              <w:t xml:space="preserve"> </w:t>
            </w:r>
            <w:proofErr w:type="spellStart"/>
            <w:r w:rsidRPr="00B01997">
              <w:t>from</w:t>
            </w:r>
            <w:proofErr w:type="spellEnd"/>
            <w:r w:rsidRPr="00B01997">
              <w:t xml:space="preserve"> </w:t>
            </w:r>
            <w:proofErr w:type="spellStart"/>
            <w:r w:rsidRPr="00B01997">
              <w:t>the</w:t>
            </w:r>
            <w:proofErr w:type="spellEnd"/>
            <w:r w:rsidRPr="00B01997">
              <w:t xml:space="preserve"> </w:t>
            </w:r>
            <w:proofErr w:type="spellStart"/>
            <w:r w:rsidRPr="00B01997">
              <w:t>list</w:t>
            </w:r>
            <w:proofErr w:type="spellEnd"/>
            <w:r w:rsidRPr="00B01997">
              <w:t xml:space="preserve"> </w:t>
            </w:r>
            <w:proofErr w:type="spellStart"/>
            <w:r w:rsidRPr="00B01997">
              <w:t>below</w:t>
            </w:r>
            <w:proofErr w:type="spellEnd"/>
            <w:r w:rsidRPr="00B01997">
              <w:t xml:space="preserve"> </w:t>
            </w:r>
            <w:proofErr w:type="spellStart"/>
            <w:r w:rsidRPr="00B01997">
              <w:t>and</w:t>
            </w:r>
            <w:proofErr w:type="spellEnd"/>
            <w:r w:rsidRPr="00B01997">
              <w:t xml:space="preserve"> </w:t>
            </w:r>
            <w:proofErr w:type="spellStart"/>
            <w:r w:rsidRPr="00B01997">
              <w:t>read</w:t>
            </w:r>
            <w:proofErr w:type="spellEnd"/>
            <w:r w:rsidRPr="00B01997">
              <w:t xml:space="preserve"> it </w:t>
            </w:r>
            <w:proofErr w:type="spellStart"/>
            <w:r w:rsidRPr="00B01997">
              <w:t>out</w:t>
            </w:r>
            <w:proofErr w:type="spellEnd"/>
            <w:r w:rsidRPr="00B01997">
              <w:t xml:space="preserve"> to </w:t>
            </w:r>
            <w:proofErr w:type="spellStart"/>
            <w:r w:rsidRPr="00B01997">
              <w:t>the</w:t>
            </w:r>
            <w:proofErr w:type="spellEnd"/>
            <w:r w:rsidRPr="00B01997">
              <w:t xml:space="preserve"> </w:t>
            </w:r>
            <w:proofErr w:type="spellStart"/>
            <w:r w:rsidRPr="00B01997">
              <w:t>group</w:t>
            </w:r>
            <w:proofErr w:type="spellEnd"/>
            <w:r w:rsidRPr="00B01997">
              <w:t>.</w:t>
            </w:r>
          </w:p>
          <w:p w14:paraId="6703AD9D"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3. </w:t>
            </w:r>
            <w:proofErr w:type="spellStart"/>
            <w:r w:rsidRPr="00B01997">
              <w:t>Tell</w:t>
            </w:r>
            <w:proofErr w:type="spellEnd"/>
            <w:r w:rsidRPr="00B01997">
              <w:t xml:space="preserve"> </w:t>
            </w:r>
            <w:proofErr w:type="spellStart"/>
            <w:r w:rsidRPr="00B01997">
              <w:t>people</w:t>
            </w:r>
            <w:proofErr w:type="spellEnd"/>
            <w:r w:rsidRPr="00B01997">
              <w:t xml:space="preserve"> to </w:t>
            </w:r>
            <w:proofErr w:type="spellStart"/>
            <w:r w:rsidRPr="00B01997">
              <w:t>position</w:t>
            </w:r>
            <w:proofErr w:type="spellEnd"/>
            <w:r w:rsidRPr="00B01997">
              <w:t xml:space="preserve"> </w:t>
            </w:r>
            <w:proofErr w:type="spellStart"/>
            <w:r w:rsidRPr="00B01997">
              <w:t>themselves</w:t>
            </w:r>
            <w:proofErr w:type="spellEnd"/>
            <w:r w:rsidRPr="00B01997">
              <w:t xml:space="preserve"> </w:t>
            </w:r>
            <w:proofErr w:type="spellStart"/>
            <w:r w:rsidRPr="00B01997">
              <w:t>along</w:t>
            </w:r>
            <w:proofErr w:type="spellEnd"/>
            <w:r w:rsidRPr="00B01997">
              <w:t xml:space="preserve"> </w:t>
            </w:r>
            <w:proofErr w:type="spellStart"/>
            <w:r w:rsidRPr="00B01997">
              <w:t>the</w:t>
            </w:r>
            <w:proofErr w:type="spellEnd"/>
            <w:r w:rsidRPr="00B01997">
              <w:t xml:space="preserve"> </w:t>
            </w:r>
            <w:proofErr w:type="spellStart"/>
            <w:r w:rsidRPr="00B01997">
              <w:t>wall</w:t>
            </w:r>
            <w:proofErr w:type="spellEnd"/>
            <w:r w:rsidRPr="00B01997">
              <w:t xml:space="preserve"> </w:t>
            </w:r>
            <w:proofErr w:type="spellStart"/>
            <w:r w:rsidRPr="00B01997">
              <w:t>between</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signs</w:t>
            </w:r>
            <w:proofErr w:type="spellEnd"/>
            <w:r w:rsidRPr="00B01997">
              <w:t xml:space="preserve"> </w:t>
            </w:r>
            <w:proofErr w:type="spellStart"/>
            <w:r w:rsidRPr="00B01997">
              <w:t>according</w:t>
            </w:r>
            <w:proofErr w:type="spellEnd"/>
            <w:r w:rsidRPr="00B01997">
              <w:t xml:space="preserve"> to “how </w:t>
            </w:r>
            <w:proofErr w:type="spellStart"/>
            <w:r w:rsidRPr="00B01997">
              <w:t>much</w:t>
            </w:r>
            <w:proofErr w:type="spellEnd"/>
            <w:r w:rsidRPr="00B01997">
              <w:t xml:space="preserve">” </w:t>
            </w:r>
            <w:proofErr w:type="spellStart"/>
            <w:r w:rsidRPr="00B01997">
              <w:t>they</w:t>
            </w:r>
            <w:proofErr w:type="spellEnd"/>
            <w:r w:rsidRPr="00B01997">
              <w:t xml:space="preserve"> </w:t>
            </w:r>
            <w:proofErr w:type="spellStart"/>
            <w:r w:rsidRPr="00B01997">
              <w:t>agree</w:t>
            </w:r>
            <w:proofErr w:type="spellEnd"/>
            <w:r w:rsidRPr="00B01997">
              <w:t xml:space="preserve"> </w:t>
            </w:r>
            <w:proofErr w:type="spellStart"/>
            <w:r w:rsidRPr="00B01997">
              <w:t>or</w:t>
            </w:r>
            <w:proofErr w:type="spellEnd"/>
            <w:r w:rsidRPr="00B01997">
              <w:t xml:space="preserve"> </w:t>
            </w:r>
            <w:proofErr w:type="spellStart"/>
            <w:r w:rsidRPr="00B01997">
              <w:t>disagree</w:t>
            </w:r>
            <w:proofErr w:type="spellEnd"/>
            <w:r w:rsidRPr="00B01997">
              <w:t xml:space="preserve">: </w:t>
            </w:r>
            <w:proofErr w:type="spellStart"/>
            <w:r w:rsidRPr="00B01997">
              <w:t>if</w:t>
            </w:r>
            <w:proofErr w:type="spellEnd"/>
            <w:r w:rsidRPr="00B01997">
              <w:t xml:space="preserve"> </w:t>
            </w:r>
            <w:proofErr w:type="spellStart"/>
            <w:r w:rsidRPr="00B01997">
              <w:t>they</w:t>
            </w:r>
            <w:proofErr w:type="spellEnd"/>
            <w:r w:rsidRPr="00B01997">
              <w:t xml:space="preserve"> </w:t>
            </w:r>
            <w:proofErr w:type="spellStart"/>
            <w:r w:rsidRPr="00B01997">
              <w:t>agree</w:t>
            </w:r>
            <w:proofErr w:type="spellEnd"/>
            <w:r w:rsidRPr="00B01997">
              <w:t xml:space="preserve"> </w:t>
            </w:r>
            <w:proofErr w:type="spellStart"/>
            <w:r w:rsidRPr="00B01997">
              <w:t>or</w:t>
            </w:r>
            <w:proofErr w:type="spellEnd"/>
            <w:r w:rsidRPr="00B01997">
              <w:t xml:space="preserve"> </w:t>
            </w:r>
            <w:proofErr w:type="spellStart"/>
            <w:r w:rsidRPr="00B01997">
              <w:t>disagree</w:t>
            </w:r>
            <w:proofErr w:type="spellEnd"/>
            <w:r w:rsidRPr="00B01997">
              <w:t xml:space="preserve"> </w:t>
            </w:r>
            <w:proofErr w:type="spellStart"/>
            <w:r w:rsidRPr="00B01997">
              <w:t>totally</w:t>
            </w:r>
            <w:proofErr w:type="spellEnd"/>
            <w:r w:rsidRPr="00B01997">
              <w:t xml:space="preserve"> </w:t>
            </w:r>
            <w:proofErr w:type="spellStart"/>
            <w:r w:rsidRPr="00B01997">
              <w:t>they</w:t>
            </w:r>
            <w:proofErr w:type="spellEnd"/>
            <w:r w:rsidRPr="00B01997">
              <w:t xml:space="preserve"> </w:t>
            </w:r>
            <w:proofErr w:type="spellStart"/>
            <w:r w:rsidRPr="00B01997">
              <w:t>should</w:t>
            </w:r>
            <w:proofErr w:type="spellEnd"/>
            <w:r w:rsidRPr="00B01997">
              <w:t xml:space="preserve"> </w:t>
            </w:r>
            <w:proofErr w:type="spellStart"/>
            <w:r w:rsidRPr="00B01997">
              <w:t>stand</w:t>
            </w:r>
            <w:proofErr w:type="spellEnd"/>
            <w:r w:rsidRPr="00B01997">
              <w:t xml:space="preserve"> at </w:t>
            </w:r>
            <w:proofErr w:type="spellStart"/>
            <w:r w:rsidRPr="00B01997">
              <w:t>one</w:t>
            </w:r>
            <w:proofErr w:type="spellEnd"/>
            <w:r w:rsidRPr="00B01997">
              <w:t xml:space="preserve"> of </w:t>
            </w:r>
            <w:proofErr w:type="spellStart"/>
            <w:r w:rsidRPr="00B01997">
              <w:t>the</w:t>
            </w:r>
            <w:proofErr w:type="spellEnd"/>
            <w:r w:rsidRPr="00B01997">
              <w:t xml:space="preserve"> </w:t>
            </w:r>
            <w:proofErr w:type="spellStart"/>
            <w:r w:rsidRPr="00B01997">
              <w:t>ends</w:t>
            </w:r>
            <w:proofErr w:type="spellEnd"/>
            <w:r w:rsidRPr="00B01997">
              <w:t xml:space="preserve">; </w:t>
            </w:r>
            <w:proofErr w:type="spellStart"/>
            <w:r w:rsidRPr="00B01997">
              <w:t>otherwise</w:t>
            </w:r>
            <w:proofErr w:type="spellEnd"/>
            <w:r w:rsidRPr="00B01997">
              <w:t xml:space="preserve"> </w:t>
            </w:r>
            <w:proofErr w:type="spellStart"/>
            <w:r w:rsidRPr="00B01997">
              <w:t>they</w:t>
            </w:r>
            <w:proofErr w:type="spellEnd"/>
            <w:r w:rsidRPr="00B01997">
              <w:t xml:space="preserve"> </w:t>
            </w:r>
            <w:proofErr w:type="spellStart"/>
            <w:r w:rsidRPr="00B01997">
              <w:t>should</w:t>
            </w:r>
            <w:proofErr w:type="spellEnd"/>
            <w:r w:rsidRPr="00B01997">
              <w:t xml:space="preserve"> </w:t>
            </w:r>
            <w:proofErr w:type="spellStart"/>
            <w:r w:rsidRPr="00B01997">
              <w:t>stand</w:t>
            </w:r>
            <w:proofErr w:type="spellEnd"/>
            <w:r w:rsidRPr="00B01997">
              <w:t xml:space="preserve"> </w:t>
            </w:r>
            <w:proofErr w:type="spellStart"/>
            <w:r w:rsidRPr="00B01997">
              <w:t>somewhere</w:t>
            </w:r>
            <w:proofErr w:type="spellEnd"/>
            <w:r w:rsidRPr="00B01997">
              <w:t xml:space="preserve"> </w:t>
            </w:r>
            <w:proofErr w:type="spellStart"/>
            <w:r w:rsidRPr="00B01997">
              <w:t>between</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points</w:t>
            </w:r>
            <w:proofErr w:type="spellEnd"/>
            <w:r w:rsidRPr="00B01997">
              <w:t>.</w:t>
            </w:r>
          </w:p>
          <w:p w14:paraId="13285A3F"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4. </w:t>
            </w:r>
            <w:proofErr w:type="spellStart"/>
            <w:r w:rsidRPr="00B01997">
              <w:t>When</w:t>
            </w:r>
            <w:proofErr w:type="spellEnd"/>
            <w:r w:rsidRPr="00B01997">
              <w:t xml:space="preserve"> </w:t>
            </w:r>
            <w:proofErr w:type="spellStart"/>
            <w:r w:rsidRPr="00B01997">
              <w:t>people</w:t>
            </w:r>
            <w:proofErr w:type="spellEnd"/>
            <w:r w:rsidRPr="00B01997">
              <w:t xml:space="preserve"> </w:t>
            </w:r>
            <w:proofErr w:type="spellStart"/>
            <w:r w:rsidRPr="00B01997">
              <w:t>have</w:t>
            </w:r>
            <w:proofErr w:type="spellEnd"/>
            <w:r w:rsidRPr="00B01997">
              <w:t xml:space="preserve"> </w:t>
            </w:r>
            <w:proofErr w:type="spellStart"/>
            <w:r w:rsidRPr="00B01997">
              <w:t>positioned</w:t>
            </w:r>
            <w:proofErr w:type="spellEnd"/>
            <w:r w:rsidRPr="00B01997">
              <w:t xml:space="preserve"> </w:t>
            </w:r>
            <w:proofErr w:type="spellStart"/>
            <w:r w:rsidRPr="00B01997">
              <w:t>themselves</w:t>
            </w:r>
            <w:proofErr w:type="spellEnd"/>
            <w:r w:rsidRPr="00B01997">
              <w:t xml:space="preserve"> </w:t>
            </w:r>
            <w:proofErr w:type="spellStart"/>
            <w:r w:rsidRPr="00B01997">
              <w:t>along</w:t>
            </w:r>
            <w:proofErr w:type="spellEnd"/>
            <w:r w:rsidRPr="00B01997">
              <w:t xml:space="preserve"> </w:t>
            </w:r>
            <w:proofErr w:type="spellStart"/>
            <w:r w:rsidRPr="00B01997">
              <w:t>the</w:t>
            </w:r>
            <w:proofErr w:type="spellEnd"/>
            <w:r w:rsidRPr="00B01997">
              <w:t xml:space="preserve"> </w:t>
            </w:r>
            <w:proofErr w:type="spellStart"/>
            <w:r w:rsidRPr="00B01997">
              <w:t>line</w:t>
            </w:r>
            <w:proofErr w:type="spellEnd"/>
            <w:r w:rsidRPr="00B01997">
              <w:t xml:space="preserve">, </w:t>
            </w:r>
            <w:proofErr w:type="spellStart"/>
            <w:r w:rsidRPr="00B01997">
              <w:t>invite</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at </w:t>
            </w:r>
            <w:proofErr w:type="spellStart"/>
            <w:r w:rsidRPr="00B01997">
              <w:t>the</w:t>
            </w:r>
            <w:proofErr w:type="spellEnd"/>
            <w:r w:rsidRPr="00B01997">
              <w:t xml:space="preserve"> </w:t>
            </w:r>
            <w:proofErr w:type="spellStart"/>
            <w:r w:rsidRPr="00B01997">
              <w:t>furthest</w:t>
            </w:r>
            <w:proofErr w:type="spellEnd"/>
            <w:r w:rsidRPr="00B01997">
              <w:t xml:space="preserve"> </w:t>
            </w:r>
            <w:proofErr w:type="spellStart"/>
            <w:r w:rsidRPr="00B01997">
              <w:t>extremes</w:t>
            </w:r>
            <w:proofErr w:type="spellEnd"/>
            <w:r w:rsidRPr="00B01997">
              <w:t xml:space="preserve"> to </w:t>
            </w:r>
            <w:proofErr w:type="spellStart"/>
            <w:r w:rsidRPr="00B01997">
              <w:t>occupy</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chairs</w:t>
            </w:r>
            <w:proofErr w:type="spellEnd"/>
            <w:r w:rsidRPr="00B01997">
              <w:t xml:space="preserve"> in </w:t>
            </w:r>
            <w:proofErr w:type="spellStart"/>
            <w:r w:rsidRPr="00B01997">
              <w:t>the</w:t>
            </w:r>
            <w:proofErr w:type="spellEnd"/>
            <w:r w:rsidRPr="00B01997">
              <w:t xml:space="preserve"> </w:t>
            </w:r>
            <w:proofErr w:type="spellStart"/>
            <w:r w:rsidRPr="00B01997">
              <w:t>centre</w:t>
            </w:r>
            <w:proofErr w:type="spellEnd"/>
            <w:r w:rsidRPr="00B01997">
              <w:t xml:space="preserve"> of </w:t>
            </w:r>
            <w:proofErr w:type="spellStart"/>
            <w:r w:rsidRPr="00B01997">
              <w:t>the</w:t>
            </w:r>
            <w:proofErr w:type="spellEnd"/>
            <w:r w:rsidRPr="00B01997">
              <w:t xml:space="preserve"> </w:t>
            </w:r>
            <w:proofErr w:type="spellStart"/>
            <w:r w:rsidRPr="00B01997">
              <w:t>room</w:t>
            </w:r>
            <w:proofErr w:type="spellEnd"/>
            <w:r w:rsidRPr="00B01997">
              <w:t xml:space="preserve">. </w:t>
            </w:r>
            <w:proofErr w:type="spellStart"/>
            <w:r w:rsidRPr="00B01997">
              <w:t>Everyone</w:t>
            </w:r>
            <w:proofErr w:type="spellEnd"/>
            <w:r w:rsidRPr="00B01997">
              <w:t xml:space="preserve"> else </w:t>
            </w:r>
            <w:proofErr w:type="spellStart"/>
            <w:r w:rsidRPr="00B01997">
              <w:t>should</w:t>
            </w:r>
            <w:proofErr w:type="spellEnd"/>
            <w:r w:rsidRPr="00B01997">
              <w:t xml:space="preserve"> </w:t>
            </w:r>
            <w:proofErr w:type="spellStart"/>
            <w:r w:rsidRPr="00B01997">
              <w:t>now</w:t>
            </w:r>
            <w:proofErr w:type="spellEnd"/>
            <w:r w:rsidRPr="00B01997">
              <w:t xml:space="preserve"> </w:t>
            </w:r>
            <w:proofErr w:type="spellStart"/>
            <w:r w:rsidRPr="00B01997">
              <w:t>gather</w:t>
            </w:r>
            <w:proofErr w:type="spellEnd"/>
            <w:r w:rsidRPr="00B01997">
              <w:t xml:space="preserve"> </w:t>
            </w:r>
            <w:proofErr w:type="spellStart"/>
            <w:r w:rsidRPr="00B01997">
              <w:t>around</w:t>
            </w:r>
            <w:proofErr w:type="spellEnd"/>
            <w:r w:rsidRPr="00B01997">
              <w:t xml:space="preserve"> </w:t>
            </w:r>
            <w:proofErr w:type="spellStart"/>
            <w:r w:rsidRPr="00B01997">
              <w:t>the</w:t>
            </w:r>
            <w:proofErr w:type="spellEnd"/>
            <w:r w:rsidRPr="00B01997">
              <w:t xml:space="preserve"> </w:t>
            </w:r>
            <w:proofErr w:type="spellStart"/>
            <w:r w:rsidRPr="00B01997">
              <w:t>chairs</w:t>
            </w:r>
            <w:proofErr w:type="spellEnd"/>
            <w:r w:rsidRPr="00B01997">
              <w:t xml:space="preserve">, </w:t>
            </w:r>
            <w:proofErr w:type="spellStart"/>
            <w:r w:rsidRPr="00B01997">
              <w:t>positioning</w:t>
            </w:r>
            <w:proofErr w:type="spellEnd"/>
            <w:r w:rsidRPr="00B01997">
              <w:t xml:space="preserve"> </w:t>
            </w:r>
            <w:proofErr w:type="spellStart"/>
            <w:r w:rsidRPr="00B01997">
              <w:t>themselves</w:t>
            </w:r>
            <w:proofErr w:type="spellEnd"/>
            <w:r w:rsidRPr="00B01997">
              <w:t xml:space="preserve"> </w:t>
            </w:r>
            <w:proofErr w:type="spellStart"/>
            <w:r w:rsidRPr="00B01997">
              <w:t>behind</w:t>
            </w:r>
            <w:proofErr w:type="spellEnd"/>
            <w:r w:rsidRPr="00B01997">
              <w:t xml:space="preserve"> </w:t>
            </w:r>
            <w:proofErr w:type="spellStart"/>
            <w:r w:rsidRPr="00B01997">
              <w:t>the</w:t>
            </w:r>
            <w:proofErr w:type="spellEnd"/>
            <w:r w:rsidRPr="00B01997">
              <w:t xml:space="preserve"> </w:t>
            </w:r>
            <w:proofErr w:type="spellStart"/>
            <w:r w:rsidRPr="00B01997">
              <w:t>person</w:t>
            </w:r>
            <w:proofErr w:type="spellEnd"/>
            <w:r w:rsidRPr="00B01997">
              <w:t xml:space="preserve"> </w:t>
            </w:r>
            <w:proofErr w:type="spellStart"/>
            <w:r w:rsidRPr="00B01997">
              <w:t>whose</w:t>
            </w:r>
            <w:proofErr w:type="spellEnd"/>
            <w:r w:rsidRPr="00B01997">
              <w:t xml:space="preserve"> </w:t>
            </w:r>
            <w:proofErr w:type="spellStart"/>
            <w:r w:rsidRPr="00B01997">
              <w:t>view</w:t>
            </w:r>
            <w:proofErr w:type="spellEnd"/>
            <w:r w:rsidRPr="00B01997">
              <w:t xml:space="preserve"> </w:t>
            </w:r>
            <w:proofErr w:type="spellStart"/>
            <w:r w:rsidRPr="00B01997">
              <w:t>they</w:t>
            </w:r>
            <w:proofErr w:type="spellEnd"/>
            <w:r w:rsidRPr="00B01997">
              <w:t xml:space="preserve"> </w:t>
            </w:r>
            <w:proofErr w:type="spellStart"/>
            <w:r w:rsidRPr="00B01997">
              <w:t>agree</w:t>
            </w:r>
            <w:proofErr w:type="spellEnd"/>
            <w:r w:rsidRPr="00B01997">
              <w:t xml:space="preserve"> </w:t>
            </w:r>
            <w:proofErr w:type="spellStart"/>
            <w:r w:rsidRPr="00B01997">
              <w:t>with</w:t>
            </w:r>
            <w:proofErr w:type="spellEnd"/>
            <w:r w:rsidRPr="00B01997">
              <w:t xml:space="preserve"> “</w:t>
            </w:r>
            <w:proofErr w:type="spellStart"/>
            <w:r w:rsidRPr="00B01997">
              <w:t>most</w:t>
            </w:r>
            <w:proofErr w:type="spellEnd"/>
            <w:r w:rsidRPr="00B01997">
              <w:t xml:space="preserve">”; </w:t>
            </w:r>
            <w:proofErr w:type="spellStart"/>
            <w:r w:rsidRPr="00B01997">
              <w:t>or</w:t>
            </w:r>
            <w:proofErr w:type="spellEnd"/>
            <w:r w:rsidRPr="00B01997">
              <w:t xml:space="preserve"> </w:t>
            </w:r>
            <w:proofErr w:type="spellStart"/>
            <w:r w:rsidRPr="00B01997">
              <w:t>occupying</w:t>
            </w:r>
            <w:proofErr w:type="spellEnd"/>
            <w:r w:rsidRPr="00B01997">
              <w:t xml:space="preserve"> a </w:t>
            </w:r>
            <w:proofErr w:type="spellStart"/>
            <w:r w:rsidRPr="00B01997">
              <w:t>position</w:t>
            </w:r>
            <w:proofErr w:type="spellEnd"/>
            <w:r w:rsidRPr="00B01997">
              <w:t xml:space="preserve"> in </w:t>
            </w:r>
            <w:proofErr w:type="spellStart"/>
            <w:r w:rsidRPr="00B01997">
              <w:t>the</w:t>
            </w:r>
            <w:proofErr w:type="spellEnd"/>
            <w:r w:rsidRPr="00B01997">
              <w:t xml:space="preserve"> </w:t>
            </w:r>
            <w:proofErr w:type="spellStart"/>
            <w:r w:rsidRPr="00B01997">
              <w:t>centre</w:t>
            </w:r>
            <w:proofErr w:type="spellEnd"/>
            <w:r w:rsidRPr="00B01997">
              <w:t xml:space="preserve"> </w:t>
            </w:r>
            <w:proofErr w:type="spellStart"/>
            <w:r w:rsidRPr="00B01997">
              <w:t>if</w:t>
            </w:r>
            <w:proofErr w:type="spellEnd"/>
            <w:r w:rsidRPr="00B01997">
              <w:t xml:space="preserve"> </w:t>
            </w:r>
            <w:proofErr w:type="spellStart"/>
            <w:r w:rsidRPr="00B01997">
              <w:t>they</w:t>
            </w:r>
            <w:proofErr w:type="spellEnd"/>
            <w:r w:rsidRPr="00B01997">
              <w:t xml:space="preserve"> </w:t>
            </w:r>
            <w:proofErr w:type="spellStart"/>
            <w:r w:rsidRPr="00B01997">
              <w:t>are</w:t>
            </w:r>
            <w:proofErr w:type="spellEnd"/>
            <w:r w:rsidRPr="00B01997">
              <w:t xml:space="preserve"> </w:t>
            </w:r>
            <w:proofErr w:type="spellStart"/>
            <w:r w:rsidRPr="00B01997">
              <w:t>undecided</w:t>
            </w:r>
            <w:proofErr w:type="spellEnd"/>
            <w:r w:rsidRPr="00B01997">
              <w:t>.</w:t>
            </w:r>
          </w:p>
          <w:p w14:paraId="0E1AE02E"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5. </w:t>
            </w:r>
            <w:proofErr w:type="spellStart"/>
            <w:r w:rsidRPr="00B01997">
              <w:t>Give</w:t>
            </w:r>
            <w:proofErr w:type="spellEnd"/>
            <w:r w:rsidRPr="00B01997">
              <w:t xml:space="preserve"> </w:t>
            </w:r>
            <w:proofErr w:type="spellStart"/>
            <w:r w:rsidRPr="00B01997">
              <w:t>each</w:t>
            </w:r>
            <w:proofErr w:type="spellEnd"/>
            <w:r w:rsidRPr="00B01997">
              <w:t xml:space="preserve"> of </w:t>
            </w:r>
            <w:proofErr w:type="spellStart"/>
            <w:r w:rsidRPr="00B01997">
              <w:t>the</w:t>
            </w:r>
            <w:proofErr w:type="spellEnd"/>
            <w:r w:rsidRPr="00B01997">
              <w:t xml:space="preserve"> </w:t>
            </w:r>
            <w:proofErr w:type="spellStart"/>
            <w:r w:rsidRPr="00B01997">
              <w:t>people</w:t>
            </w:r>
            <w:proofErr w:type="spellEnd"/>
            <w:r w:rsidRPr="00B01997">
              <w:t xml:space="preserve"> </w:t>
            </w:r>
            <w:proofErr w:type="spellStart"/>
            <w:r w:rsidRPr="00B01997">
              <w:t>sitting</w:t>
            </w:r>
            <w:proofErr w:type="spellEnd"/>
            <w:r w:rsidRPr="00B01997">
              <w:t xml:space="preserve"> in </w:t>
            </w:r>
            <w:proofErr w:type="spellStart"/>
            <w:r w:rsidRPr="00B01997">
              <w:t>the</w:t>
            </w:r>
            <w:proofErr w:type="spellEnd"/>
            <w:r w:rsidRPr="00B01997">
              <w:t xml:space="preserve"> </w:t>
            </w:r>
            <w:proofErr w:type="spellStart"/>
            <w:r w:rsidRPr="00B01997">
              <w:t>chairs</w:t>
            </w:r>
            <w:proofErr w:type="spellEnd"/>
            <w:r w:rsidRPr="00B01997">
              <w:t xml:space="preserve"> </w:t>
            </w:r>
            <w:proofErr w:type="spellStart"/>
            <w:r w:rsidRPr="00B01997">
              <w:t>one</w:t>
            </w:r>
            <w:proofErr w:type="spellEnd"/>
            <w:r w:rsidRPr="00B01997">
              <w:t xml:space="preserve"> </w:t>
            </w:r>
            <w:proofErr w:type="spellStart"/>
            <w:r w:rsidRPr="00B01997">
              <w:t>minute</w:t>
            </w:r>
            <w:proofErr w:type="spellEnd"/>
            <w:r w:rsidRPr="00B01997">
              <w:t xml:space="preserve"> to </w:t>
            </w:r>
            <w:proofErr w:type="spellStart"/>
            <w:r w:rsidRPr="00B01997">
              <w:t>state</w:t>
            </w:r>
            <w:proofErr w:type="spellEnd"/>
            <w:r w:rsidRPr="00B01997">
              <w:t xml:space="preserve"> </w:t>
            </w:r>
            <w:proofErr w:type="spellStart"/>
            <w:r w:rsidRPr="00B01997">
              <w:t>their</w:t>
            </w:r>
            <w:proofErr w:type="spellEnd"/>
            <w:r w:rsidRPr="00B01997">
              <w:t xml:space="preserve"> </w:t>
            </w:r>
            <w:proofErr w:type="spellStart"/>
            <w:r w:rsidRPr="00B01997">
              <w:t>reasons</w:t>
            </w:r>
            <w:proofErr w:type="spellEnd"/>
            <w:r w:rsidRPr="00B01997">
              <w:t xml:space="preserve"> </w:t>
            </w:r>
            <w:proofErr w:type="spellStart"/>
            <w:r w:rsidRPr="00B01997">
              <w:t>for</w:t>
            </w:r>
            <w:proofErr w:type="spellEnd"/>
            <w:r w:rsidRPr="00B01997">
              <w:t xml:space="preserve"> </w:t>
            </w:r>
            <w:proofErr w:type="spellStart"/>
            <w:r w:rsidRPr="00B01997">
              <w:t>agreeing</w:t>
            </w:r>
            <w:proofErr w:type="spellEnd"/>
            <w:r w:rsidRPr="00B01997">
              <w:t xml:space="preserve"> </w:t>
            </w:r>
            <w:proofErr w:type="spellStart"/>
            <w:r w:rsidRPr="00B01997">
              <w:t>or</w:t>
            </w:r>
            <w:proofErr w:type="spellEnd"/>
            <w:r w:rsidRPr="00B01997">
              <w:t xml:space="preserve"> </w:t>
            </w:r>
            <w:proofErr w:type="spellStart"/>
            <w:r w:rsidRPr="00B01997">
              <w:t>disagreeing</w:t>
            </w:r>
            <w:proofErr w:type="spellEnd"/>
            <w:r w:rsidRPr="00B01997">
              <w:t xml:space="preserve"> </w:t>
            </w:r>
            <w:proofErr w:type="spellStart"/>
            <w:r w:rsidRPr="00B01997">
              <w:t>with</w:t>
            </w:r>
            <w:proofErr w:type="spellEnd"/>
            <w:r w:rsidRPr="00B01997">
              <w:t xml:space="preserve"> </w:t>
            </w:r>
            <w:proofErr w:type="spellStart"/>
            <w:r w:rsidRPr="00B01997">
              <w:t>the</w:t>
            </w:r>
            <w:proofErr w:type="spellEnd"/>
            <w:r w:rsidRPr="00B01997">
              <w:t xml:space="preserve"> </w:t>
            </w:r>
            <w:proofErr w:type="spellStart"/>
            <w:r w:rsidRPr="00B01997">
              <w:t>original</w:t>
            </w:r>
            <w:proofErr w:type="spellEnd"/>
            <w:r w:rsidRPr="00B01997">
              <w:t xml:space="preserve"> </w:t>
            </w:r>
            <w:proofErr w:type="spellStart"/>
            <w:r w:rsidRPr="00B01997">
              <w:t>statement</w:t>
            </w:r>
            <w:proofErr w:type="spellEnd"/>
            <w:r w:rsidRPr="00B01997">
              <w:t xml:space="preserve">. No </w:t>
            </w:r>
            <w:proofErr w:type="spellStart"/>
            <w:r w:rsidRPr="00B01997">
              <w:t>one</w:t>
            </w:r>
            <w:proofErr w:type="spellEnd"/>
            <w:r w:rsidRPr="00B01997">
              <w:t xml:space="preserve"> </w:t>
            </w:r>
            <w:proofErr w:type="spellStart"/>
            <w:r w:rsidRPr="00B01997">
              <w:t>should</w:t>
            </w:r>
            <w:proofErr w:type="spellEnd"/>
            <w:r w:rsidRPr="00B01997">
              <w:t xml:space="preserve"> </w:t>
            </w:r>
            <w:proofErr w:type="spellStart"/>
            <w:r w:rsidRPr="00B01997">
              <w:t>interrupt</w:t>
            </w:r>
            <w:proofErr w:type="spellEnd"/>
            <w:r w:rsidRPr="00B01997">
              <w:t xml:space="preserve"> </w:t>
            </w:r>
            <w:proofErr w:type="spellStart"/>
            <w:r w:rsidRPr="00B01997">
              <w:t>or</w:t>
            </w:r>
            <w:proofErr w:type="spellEnd"/>
            <w:r w:rsidRPr="00B01997">
              <w:t xml:space="preserve"> </w:t>
            </w:r>
            <w:proofErr w:type="spellStart"/>
            <w:r w:rsidRPr="00B01997">
              <w:t>assist</w:t>
            </w:r>
            <w:proofErr w:type="spellEnd"/>
            <w:r w:rsidRPr="00B01997">
              <w:t xml:space="preserve"> </w:t>
            </w:r>
            <w:proofErr w:type="spellStart"/>
            <w:r w:rsidRPr="00B01997">
              <w:t>them</w:t>
            </w:r>
            <w:proofErr w:type="spellEnd"/>
            <w:r w:rsidRPr="00B01997">
              <w:t xml:space="preserve">. </w:t>
            </w:r>
            <w:proofErr w:type="spellStart"/>
            <w:r w:rsidRPr="00B01997">
              <w:t>Everyone</w:t>
            </w:r>
            <w:proofErr w:type="spellEnd"/>
            <w:r w:rsidRPr="00B01997">
              <w:t xml:space="preserve"> </w:t>
            </w:r>
            <w:proofErr w:type="spellStart"/>
            <w:r w:rsidRPr="00B01997">
              <w:t>should</w:t>
            </w:r>
            <w:proofErr w:type="spellEnd"/>
            <w:r w:rsidRPr="00B01997">
              <w:t xml:space="preserve"> listen in silence.</w:t>
            </w:r>
          </w:p>
          <w:p w14:paraId="38170E84"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6. At </w:t>
            </w:r>
            <w:proofErr w:type="spellStart"/>
            <w:r w:rsidRPr="00B01997">
              <w:t>the</w:t>
            </w:r>
            <w:proofErr w:type="spellEnd"/>
            <w:r w:rsidRPr="00B01997">
              <w:t xml:space="preserve"> </w:t>
            </w:r>
            <w:proofErr w:type="spellStart"/>
            <w:r w:rsidRPr="00B01997">
              <w:t>end</w:t>
            </w:r>
            <w:proofErr w:type="spellEnd"/>
            <w:r w:rsidRPr="00B01997">
              <w:t xml:space="preserve"> of </w:t>
            </w:r>
            <w:proofErr w:type="spellStart"/>
            <w:r w:rsidRPr="00B01997">
              <w:t>the</w:t>
            </w:r>
            <w:proofErr w:type="spellEnd"/>
            <w:r w:rsidRPr="00B01997">
              <w:t xml:space="preserve"> </w:t>
            </w:r>
            <w:proofErr w:type="spellStart"/>
            <w:r w:rsidRPr="00B01997">
              <w:t>minute</w:t>
            </w:r>
            <w:proofErr w:type="spellEnd"/>
            <w:r w:rsidRPr="00B01997">
              <w:t xml:space="preserve">, </w:t>
            </w:r>
            <w:proofErr w:type="gramStart"/>
            <w:r w:rsidRPr="00B01997">
              <w:t>ask</w:t>
            </w:r>
            <w:proofErr w:type="gramEnd"/>
            <w:r w:rsidRPr="00B01997">
              <w:t xml:space="preserve"> </w:t>
            </w:r>
            <w:proofErr w:type="spellStart"/>
            <w:r w:rsidRPr="00B01997">
              <w:t>the</w:t>
            </w:r>
            <w:proofErr w:type="spellEnd"/>
            <w:r w:rsidRPr="00B01997">
              <w:t xml:space="preserve"> </w:t>
            </w:r>
            <w:proofErr w:type="spellStart"/>
            <w:r w:rsidRPr="00B01997">
              <w:t>others</w:t>
            </w:r>
            <w:proofErr w:type="spellEnd"/>
            <w:r w:rsidRPr="00B01997">
              <w:t xml:space="preserve"> in </w:t>
            </w:r>
            <w:proofErr w:type="spellStart"/>
            <w:r w:rsidRPr="00B01997">
              <w:t>the</w:t>
            </w:r>
            <w:proofErr w:type="spellEnd"/>
            <w:r w:rsidRPr="00B01997">
              <w:t xml:space="preserve"> </w:t>
            </w:r>
            <w:proofErr w:type="spellStart"/>
            <w:r w:rsidRPr="00B01997">
              <w:t>group</w:t>
            </w:r>
            <w:proofErr w:type="spellEnd"/>
            <w:r w:rsidRPr="00B01997">
              <w:t xml:space="preserve"> to </w:t>
            </w:r>
            <w:proofErr w:type="spellStart"/>
            <w:r w:rsidRPr="00B01997">
              <w:t>move</w:t>
            </w:r>
            <w:proofErr w:type="spellEnd"/>
            <w:r w:rsidRPr="00B01997">
              <w:t xml:space="preserve"> </w:t>
            </w:r>
            <w:proofErr w:type="spellStart"/>
            <w:r w:rsidRPr="00B01997">
              <w:t>behind</w:t>
            </w:r>
            <w:proofErr w:type="spellEnd"/>
            <w:r w:rsidRPr="00B01997">
              <w:t xml:space="preserve"> </w:t>
            </w:r>
            <w:proofErr w:type="spellStart"/>
            <w:r w:rsidRPr="00B01997">
              <w:t>one</w:t>
            </w:r>
            <w:proofErr w:type="spellEnd"/>
            <w:r w:rsidRPr="00B01997">
              <w:t xml:space="preserve"> </w:t>
            </w:r>
            <w:proofErr w:type="spellStart"/>
            <w:r w:rsidRPr="00B01997">
              <w:t>or</w:t>
            </w:r>
            <w:proofErr w:type="spellEnd"/>
            <w:r w:rsidRPr="00B01997">
              <w:t xml:space="preserve"> </w:t>
            </w:r>
            <w:proofErr w:type="spellStart"/>
            <w:r w:rsidRPr="00B01997">
              <w:t>the</w:t>
            </w:r>
            <w:proofErr w:type="spellEnd"/>
            <w:r w:rsidRPr="00B01997">
              <w:t xml:space="preserve"> </w:t>
            </w:r>
            <w:proofErr w:type="spellStart"/>
            <w:r w:rsidRPr="00B01997">
              <w:t>other</w:t>
            </w:r>
            <w:proofErr w:type="spellEnd"/>
            <w:r w:rsidRPr="00B01997">
              <w:t xml:space="preserve"> of </w:t>
            </w:r>
            <w:proofErr w:type="spellStart"/>
            <w:r w:rsidRPr="00B01997">
              <w:t>the</w:t>
            </w:r>
            <w:proofErr w:type="spellEnd"/>
            <w:r w:rsidRPr="00B01997">
              <w:t xml:space="preserve"> </w:t>
            </w:r>
            <w:proofErr w:type="spellStart"/>
            <w:r w:rsidRPr="00B01997">
              <w:t>speakers</w:t>
            </w:r>
            <w:proofErr w:type="spellEnd"/>
            <w:r w:rsidRPr="00B01997">
              <w:t xml:space="preserve"> (</w:t>
            </w:r>
            <w:proofErr w:type="spellStart"/>
            <w:r w:rsidRPr="00B01997">
              <w:t>they</w:t>
            </w:r>
            <w:proofErr w:type="spellEnd"/>
            <w:r w:rsidRPr="00B01997">
              <w:t xml:space="preserve"> </w:t>
            </w:r>
            <w:proofErr w:type="spellStart"/>
            <w:r w:rsidRPr="00B01997">
              <w:t>cannot</w:t>
            </w:r>
            <w:proofErr w:type="spellEnd"/>
            <w:r w:rsidRPr="00B01997">
              <w:t xml:space="preserve"> </w:t>
            </w:r>
            <w:proofErr w:type="spellStart"/>
            <w:r w:rsidRPr="00B01997">
              <w:t>remain</w:t>
            </w:r>
            <w:proofErr w:type="spellEnd"/>
            <w:r w:rsidRPr="00B01997">
              <w:t xml:space="preserve"> </w:t>
            </w:r>
            <w:proofErr w:type="spellStart"/>
            <w:r w:rsidRPr="00B01997">
              <w:t>undecided</w:t>
            </w:r>
            <w:proofErr w:type="spellEnd"/>
            <w:r w:rsidRPr="00B01997">
              <w:t xml:space="preserve">), </w:t>
            </w:r>
            <w:proofErr w:type="spellStart"/>
            <w:r w:rsidRPr="00B01997">
              <w:t>so</w:t>
            </w:r>
            <w:proofErr w:type="spellEnd"/>
            <w:r w:rsidRPr="00B01997">
              <w:t xml:space="preserve"> </w:t>
            </w:r>
            <w:proofErr w:type="spellStart"/>
            <w:r w:rsidRPr="00B01997">
              <w:t>that</w:t>
            </w:r>
            <w:proofErr w:type="spellEnd"/>
            <w:r w:rsidRPr="00B01997">
              <w:t xml:space="preserve"> </w:t>
            </w:r>
            <w:proofErr w:type="spellStart"/>
            <w:r w:rsidRPr="00B01997">
              <w:t>there</w:t>
            </w:r>
            <w:proofErr w:type="spellEnd"/>
            <w:r w:rsidRPr="00B01997">
              <w:t xml:space="preserve"> is </w:t>
            </w:r>
            <w:proofErr w:type="spellStart"/>
            <w:r w:rsidRPr="00B01997">
              <w:t>one</w:t>
            </w:r>
            <w:proofErr w:type="spellEnd"/>
            <w:r w:rsidRPr="00B01997">
              <w:t xml:space="preserve"> </w:t>
            </w:r>
            <w:proofErr w:type="spellStart"/>
            <w:r w:rsidRPr="00B01997">
              <w:t>group</w:t>
            </w:r>
            <w:proofErr w:type="spellEnd"/>
            <w:r w:rsidRPr="00B01997">
              <w:t xml:space="preserve"> of </w:t>
            </w:r>
            <w:proofErr w:type="spellStart"/>
            <w:r w:rsidRPr="00B01997">
              <w:t>people</w:t>
            </w:r>
            <w:proofErr w:type="spellEnd"/>
            <w:r w:rsidRPr="00B01997">
              <w:t xml:space="preserve"> “</w:t>
            </w:r>
            <w:proofErr w:type="spellStart"/>
            <w:r w:rsidRPr="00B01997">
              <w:t>for</w:t>
            </w:r>
            <w:proofErr w:type="spellEnd"/>
            <w:r w:rsidRPr="00B01997">
              <w:t xml:space="preserve">” </w:t>
            </w:r>
            <w:proofErr w:type="spellStart"/>
            <w:r w:rsidRPr="00B01997">
              <w:t>the</w:t>
            </w:r>
            <w:proofErr w:type="spellEnd"/>
            <w:r w:rsidRPr="00B01997">
              <w:t xml:space="preserve"> </w:t>
            </w:r>
            <w:proofErr w:type="spellStart"/>
            <w:r w:rsidRPr="00B01997">
              <w:t>statement</w:t>
            </w:r>
            <w:proofErr w:type="spellEnd"/>
            <w:r w:rsidRPr="00B01997">
              <w:t xml:space="preserve"> </w:t>
            </w:r>
            <w:proofErr w:type="spellStart"/>
            <w:r w:rsidRPr="00B01997">
              <w:t>under</w:t>
            </w:r>
            <w:proofErr w:type="spellEnd"/>
            <w:r w:rsidRPr="00B01997">
              <w:t xml:space="preserve"> </w:t>
            </w:r>
            <w:proofErr w:type="spellStart"/>
            <w:r w:rsidRPr="00B01997">
              <w:t>discussion</w:t>
            </w:r>
            <w:proofErr w:type="spellEnd"/>
            <w:r w:rsidRPr="00B01997">
              <w:t xml:space="preserve">, </w:t>
            </w:r>
            <w:proofErr w:type="spellStart"/>
            <w:r w:rsidRPr="00B01997">
              <w:t>and</w:t>
            </w:r>
            <w:proofErr w:type="spellEnd"/>
            <w:r w:rsidRPr="00B01997">
              <w:t xml:space="preserve"> </w:t>
            </w:r>
            <w:proofErr w:type="spellStart"/>
            <w:r w:rsidRPr="00B01997">
              <w:t>one</w:t>
            </w:r>
            <w:proofErr w:type="spellEnd"/>
            <w:r w:rsidRPr="00B01997">
              <w:t xml:space="preserve"> </w:t>
            </w:r>
            <w:proofErr w:type="spellStart"/>
            <w:r w:rsidRPr="00B01997">
              <w:t>group</w:t>
            </w:r>
            <w:proofErr w:type="spellEnd"/>
            <w:r w:rsidRPr="00B01997">
              <w:t xml:space="preserve"> “</w:t>
            </w:r>
            <w:proofErr w:type="spellStart"/>
            <w:r w:rsidRPr="00B01997">
              <w:t>against</w:t>
            </w:r>
            <w:proofErr w:type="spellEnd"/>
            <w:r w:rsidRPr="00B01997">
              <w:t xml:space="preserve">”. </w:t>
            </w:r>
            <w:proofErr w:type="spellStart"/>
            <w:r w:rsidRPr="00B01997">
              <w:t>Allow</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groups</w:t>
            </w:r>
            <w:proofErr w:type="spellEnd"/>
            <w:r w:rsidRPr="00B01997">
              <w:t xml:space="preserve"> ten </w:t>
            </w:r>
            <w:proofErr w:type="spellStart"/>
            <w:r w:rsidRPr="00B01997">
              <w:t>minutes</w:t>
            </w:r>
            <w:proofErr w:type="spellEnd"/>
            <w:r w:rsidRPr="00B01997">
              <w:t xml:space="preserve"> apart </w:t>
            </w:r>
            <w:proofErr w:type="spellStart"/>
            <w:r w:rsidRPr="00B01997">
              <w:t>from</w:t>
            </w:r>
            <w:proofErr w:type="spellEnd"/>
            <w:r w:rsidRPr="00B01997">
              <w:t xml:space="preserve"> </w:t>
            </w:r>
            <w:proofErr w:type="spellStart"/>
            <w:r w:rsidRPr="00B01997">
              <w:t>one</w:t>
            </w:r>
            <w:proofErr w:type="spellEnd"/>
            <w:r w:rsidRPr="00B01997">
              <w:t xml:space="preserve"> </w:t>
            </w:r>
            <w:proofErr w:type="spellStart"/>
            <w:r w:rsidRPr="00B01997">
              <w:t>another</w:t>
            </w:r>
            <w:proofErr w:type="spellEnd"/>
            <w:r w:rsidRPr="00B01997">
              <w:t xml:space="preserve"> to </w:t>
            </w:r>
            <w:proofErr w:type="spellStart"/>
            <w:r w:rsidRPr="00B01997">
              <w:t>prepare</w:t>
            </w:r>
            <w:proofErr w:type="spellEnd"/>
            <w:r w:rsidRPr="00B01997">
              <w:t xml:space="preserve"> </w:t>
            </w:r>
            <w:proofErr w:type="spellStart"/>
            <w:r w:rsidRPr="00B01997">
              <w:t>arguments</w:t>
            </w:r>
            <w:proofErr w:type="spellEnd"/>
            <w:r w:rsidRPr="00B01997">
              <w:t xml:space="preserve"> </w:t>
            </w:r>
            <w:proofErr w:type="spellStart"/>
            <w:r w:rsidRPr="00B01997">
              <w:t>supporting</w:t>
            </w:r>
            <w:proofErr w:type="spellEnd"/>
            <w:r w:rsidRPr="00B01997">
              <w:t xml:space="preserve"> </w:t>
            </w:r>
            <w:proofErr w:type="spellStart"/>
            <w:r w:rsidRPr="00B01997">
              <w:t>their</w:t>
            </w:r>
            <w:proofErr w:type="spellEnd"/>
            <w:r w:rsidRPr="00B01997">
              <w:t xml:space="preserve"> </w:t>
            </w:r>
            <w:proofErr w:type="spellStart"/>
            <w:r w:rsidRPr="00B01997">
              <w:t>position</w:t>
            </w:r>
            <w:proofErr w:type="spellEnd"/>
            <w:r w:rsidRPr="00B01997">
              <w:t xml:space="preserve"> </w:t>
            </w:r>
            <w:proofErr w:type="spellStart"/>
            <w:r w:rsidRPr="00B01997">
              <w:t>and</w:t>
            </w:r>
            <w:proofErr w:type="spellEnd"/>
            <w:r w:rsidRPr="00B01997">
              <w:t xml:space="preserve"> to </w:t>
            </w:r>
            <w:proofErr w:type="spellStart"/>
            <w:r w:rsidRPr="00B01997">
              <w:t>select</w:t>
            </w:r>
            <w:proofErr w:type="spellEnd"/>
            <w:r w:rsidRPr="00B01997">
              <w:t xml:space="preserve"> a </w:t>
            </w:r>
            <w:proofErr w:type="spellStart"/>
            <w:r w:rsidRPr="00B01997">
              <w:t>different</w:t>
            </w:r>
            <w:proofErr w:type="spellEnd"/>
            <w:r w:rsidRPr="00B01997">
              <w:t xml:space="preserve"> </w:t>
            </w:r>
            <w:proofErr w:type="spellStart"/>
            <w:r w:rsidRPr="00B01997">
              <w:t>speaker</w:t>
            </w:r>
            <w:proofErr w:type="spellEnd"/>
            <w:r w:rsidRPr="00B01997">
              <w:t xml:space="preserve"> to </w:t>
            </w:r>
            <w:proofErr w:type="spellStart"/>
            <w:r w:rsidRPr="00B01997">
              <w:t>present</w:t>
            </w:r>
            <w:proofErr w:type="spellEnd"/>
            <w:r w:rsidRPr="00B01997">
              <w:t xml:space="preserve"> </w:t>
            </w:r>
            <w:proofErr w:type="spellStart"/>
            <w:r w:rsidRPr="00B01997">
              <w:t>these</w:t>
            </w:r>
            <w:proofErr w:type="spellEnd"/>
            <w:r w:rsidRPr="00B01997">
              <w:t xml:space="preserve"> </w:t>
            </w:r>
            <w:proofErr w:type="spellStart"/>
            <w:r w:rsidRPr="00B01997">
              <w:lastRenderedPageBreak/>
              <w:t>arguments</w:t>
            </w:r>
            <w:proofErr w:type="spellEnd"/>
            <w:r w:rsidRPr="00B01997">
              <w:t>.</w:t>
            </w:r>
          </w:p>
          <w:p w14:paraId="6794B491"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7. At </w:t>
            </w:r>
            <w:proofErr w:type="spellStart"/>
            <w:r w:rsidRPr="00B01997">
              <w:t>the</w:t>
            </w:r>
            <w:proofErr w:type="spellEnd"/>
            <w:r w:rsidRPr="00B01997">
              <w:t xml:space="preserve"> </w:t>
            </w:r>
            <w:proofErr w:type="spellStart"/>
            <w:r w:rsidRPr="00B01997">
              <w:t>end</w:t>
            </w:r>
            <w:proofErr w:type="spellEnd"/>
            <w:r w:rsidRPr="00B01997">
              <w:t xml:space="preserve"> of </w:t>
            </w:r>
            <w:proofErr w:type="spellStart"/>
            <w:r w:rsidRPr="00B01997">
              <w:t>the</w:t>
            </w:r>
            <w:proofErr w:type="spellEnd"/>
            <w:r w:rsidRPr="00B01997">
              <w:t xml:space="preserve"> ten </w:t>
            </w:r>
            <w:proofErr w:type="spellStart"/>
            <w:r w:rsidRPr="00B01997">
              <w:t>minutes</w:t>
            </w:r>
            <w:proofErr w:type="spellEnd"/>
            <w:r w:rsidRPr="00B01997">
              <w:t xml:space="preserve">, </w:t>
            </w:r>
            <w:proofErr w:type="spellStart"/>
            <w:r w:rsidRPr="00B01997">
              <w:t>call</w:t>
            </w:r>
            <w:proofErr w:type="spellEnd"/>
            <w:r w:rsidRPr="00B01997">
              <w:t xml:space="preserve"> </w:t>
            </w:r>
            <w:proofErr w:type="spellStart"/>
            <w:r w:rsidRPr="00B01997">
              <w:t>the</w:t>
            </w:r>
            <w:proofErr w:type="spellEnd"/>
            <w:r w:rsidRPr="00B01997">
              <w:t xml:space="preserve"> </w:t>
            </w:r>
            <w:proofErr w:type="spellStart"/>
            <w:r w:rsidRPr="00B01997">
              <w:t>groups</w:t>
            </w:r>
            <w:proofErr w:type="spellEnd"/>
            <w:r w:rsidRPr="00B01997">
              <w:t xml:space="preserve"> </w:t>
            </w:r>
            <w:proofErr w:type="spellStart"/>
            <w:r w:rsidRPr="00B01997">
              <w:t>back</w:t>
            </w:r>
            <w:proofErr w:type="spellEnd"/>
            <w:r w:rsidRPr="00B01997">
              <w:t xml:space="preserve"> </w:t>
            </w:r>
            <w:proofErr w:type="spellStart"/>
            <w:r w:rsidRPr="00B01997">
              <w:t>and</w:t>
            </w:r>
            <w:proofErr w:type="spellEnd"/>
            <w:r w:rsidRPr="00B01997">
              <w:t xml:space="preserve"> </w:t>
            </w:r>
            <w:proofErr w:type="spellStart"/>
            <w:r w:rsidRPr="00B01997">
              <w:t>invite</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new</w:t>
            </w:r>
            <w:proofErr w:type="spellEnd"/>
            <w:r w:rsidRPr="00B01997">
              <w:t xml:space="preserve"> </w:t>
            </w:r>
            <w:proofErr w:type="spellStart"/>
            <w:r w:rsidRPr="00B01997">
              <w:t>speakers</w:t>
            </w:r>
            <w:proofErr w:type="spellEnd"/>
            <w:r w:rsidRPr="00B01997">
              <w:t xml:space="preserve"> to </w:t>
            </w:r>
            <w:proofErr w:type="spellStart"/>
            <w:r w:rsidRPr="00B01997">
              <w:t>occupy</w:t>
            </w:r>
            <w:proofErr w:type="spellEnd"/>
            <w:r w:rsidRPr="00B01997">
              <w:t xml:space="preserve"> </w:t>
            </w:r>
            <w:proofErr w:type="spellStart"/>
            <w:r w:rsidRPr="00B01997">
              <w:t>the</w:t>
            </w:r>
            <w:proofErr w:type="spellEnd"/>
            <w:r w:rsidRPr="00B01997">
              <w:t xml:space="preserve"> </w:t>
            </w:r>
            <w:proofErr w:type="spellStart"/>
            <w:r w:rsidRPr="00B01997">
              <w:t>two</w:t>
            </w:r>
            <w:proofErr w:type="spellEnd"/>
            <w:r w:rsidRPr="00B01997">
              <w:t xml:space="preserve"> </w:t>
            </w:r>
            <w:proofErr w:type="spellStart"/>
            <w:r w:rsidRPr="00B01997">
              <w:t>chairs</w:t>
            </w:r>
            <w:proofErr w:type="spellEnd"/>
            <w:r w:rsidRPr="00B01997">
              <w:t xml:space="preserve"> </w:t>
            </w:r>
            <w:proofErr w:type="spellStart"/>
            <w:r w:rsidRPr="00B01997">
              <w:t>with</w:t>
            </w:r>
            <w:proofErr w:type="spellEnd"/>
            <w:r w:rsidRPr="00B01997">
              <w:t xml:space="preserve"> </w:t>
            </w:r>
            <w:proofErr w:type="spellStart"/>
            <w:r w:rsidRPr="00B01997">
              <w:t>their</w:t>
            </w:r>
            <w:proofErr w:type="spellEnd"/>
            <w:r w:rsidRPr="00B01997">
              <w:t xml:space="preserve"> “</w:t>
            </w:r>
            <w:proofErr w:type="spellStart"/>
            <w:r w:rsidRPr="00B01997">
              <w:t>supporters</w:t>
            </w:r>
            <w:proofErr w:type="spellEnd"/>
            <w:r w:rsidRPr="00B01997">
              <w:t xml:space="preserve">” </w:t>
            </w:r>
            <w:proofErr w:type="spellStart"/>
            <w:r w:rsidRPr="00B01997">
              <w:t>around</w:t>
            </w:r>
            <w:proofErr w:type="spellEnd"/>
            <w:r w:rsidRPr="00B01997">
              <w:t xml:space="preserve"> </w:t>
            </w:r>
            <w:proofErr w:type="spellStart"/>
            <w:r w:rsidRPr="00B01997">
              <w:t>them</w:t>
            </w:r>
            <w:proofErr w:type="spellEnd"/>
            <w:r w:rsidRPr="00B01997">
              <w:t>.</w:t>
            </w:r>
          </w:p>
          <w:p w14:paraId="4EE01DFA"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8. </w:t>
            </w:r>
            <w:proofErr w:type="spellStart"/>
            <w:r w:rsidRPr="00B01997">
              <w:t>Give</w:t>
            </w:r>
            <w:proofErr w:type="spellEnd"/>
            <w:r w:rsidRPr="00B01997">
              <w:t xml:space="preserve"> </w:t>
            </w:r>
            <w:proofErr w:type="spellStart"/>
            <w:r w:rsidRPr="00B01997">
              <w:t>these</w:t>
            </w:r>
            <w:proofErr w:type="spellEnd"/>
            <w:r w:rsidRPr="00B01997">
              <w:t xml:space="preserve"> </w:t>
            </w:r>
            <w:proofErr w:type="spellStart"/>
            <w:r w:rsidRPr="00B01997">
              <w:t>speakers</w:t>
            </w:r>
            <w:proofErr w:type="spellEnd"/>
            <w:r w:rsidRPr="00B01997">
              <w:t xml:space="preserve"> </w:t>
            </w:r>
            <w:proofErr w:type="spellStart"/>
            <w:r w:rsidRPr="00B01997">
              <w:t>three</w:t>
            </w:r>
            <w:proofErr w:type="spellEnd"/>
            <w:r w:rsidRPr="00B01997">
              <w:t xml:space="preserve"> </w:t>
            </w:r>
            <w:proofErr w:type="spellStart"/>
            <w:r w:rsidRPr="00B01997">
              <w:t>minutes</w:t>
            </w:r>
            <w:proofErr w:type="spellEnd"/>
            <w:r w:rsidRPr="00B01997">
              <w:t xml:space="preserve"> </w:t>
            </w:r>
            <w:proofErr w:type="spellStart"/>
            <w:r w:rsidRPr="00B01997">
              <w:t>each</w:t>
            </w:r>
            <w:proofErr w:type="spellEnd"/>
            <w:r w:rsidRPr="00B01997">
              <w:t xml:space="preserve"> to deliver </w:t>
            </w:r>
            <w:proofErr w:type="spellStart"/>
            <w:r w:rsidRPr="00B01997">
              <w:t>their</w:t>
            </w:r>
            <w:proofErr w:type="spellEnd"/>
            <w:r w:rsidRPr="00B01997">
              <w:t xml:space="preserve"> </w:t>
            </w:r>
            <w:proofErr w:type="spellStart"/>
            <w:r w:rsidRPr="00B01997">
              <w:t>arguments</w:t>
            </w:r>
            <w:proofErr w:type="spellEnd"/>
            <w:r w:rsidRPr="00B01997">
              <w:t xml:space="preserve">, at </w:t>
            </w:r>
            <w:proofErr w:type="spellStart"/>
            <w:r w:rsidRPr="00B01997">
              <w:t>the</w:t>
            </w:r>
            <w:proofErr w:type="spellEnd"/>
            <w:r w:rsidRPr="00B01997">
              <w:t xml:space="preserve"> </w:t>
            </w:r>
            <w:proofErr w:type="spellStart"/>
            <w:r w:rsidRPr="00B01997">
              <w:t>end</w:t>
            </w:r>
            <w:proofErr w:type="spellEnd"/>
            <w:r w:rsidRPr="00B01997">
              <w:t xml:space="preserve"> of </w:t>
            </w:r>
            <w:proofErr w:type="spellStart"/>
            <w:r w:rsidRPr="00B01997">
              <w:t>which</w:t>
            </w:r>
            <w:proofErr w:type="spellEnd"/>
            <w:r w:rsidRPr="00B01997">
              <w:t xml:space="preserve"> time, </w:t>
            </w:r>
            <w:proofErr w:type="spellStart"/>
            <w:r w:rsidRPr="00B01997">
              <w:t>supporters</w:t>
            </w:r>
            <w:proofErr w:type="spellEnd"/>
            <w:r w:rsidRPr="00B01997">
              <w:t xml:space="preserve"> </w:t>
            </w:r>
            <w:proofErr w:type="spellStart"/>
            <w:r w:rsidRPr="00B01997">
              <w:t>for</w:t>
            </w:r>
            <w:proofErr w:type="spellEnd"/>
            <w:r w:rsidRPr="00B01997">
              <w:t xml:space="preserve"> </w:t>
            </w:r>
            <w:proofErr w:type="spellStart"/>
            <w:r w:rsidRPr="00B01997">
              <w:t>one</w:t>
            </w:r>
            <w:proofErr w:type="spellEnd"/>
            <w:r w:rsidRPr="00B01997">
              <w:t xml:space="preserve"> </w:t>
            </w:r>
            <w:proofErr w:type="spellStart"/>
            <w:r w:rsidRPr="00B01997">
              <w:t>or</w:t>
            </w:r>
            <w:proofErr w:type="spellEnd"/>
            <w:r w:rsidRPr="00B01997">
              <w:t xml:space="preserve"> </w:t>
            </w:r>
            <w:proofErr w:type="spellStart"/>
            <w:r w:rsidRPr="00B01997">
              <w:t>the</w:t>
            </w:r>
            <w:proofErr w:type="spellEnd"/>
            <w:r w:rsidRPr="00B01997">
              <w:t xml:space="preserve"> </w:t>
            </w:r>
            <w:proofErr w:type="spellStart"/>
            <w:r w:rsidRPr="00B01997">
              <w:t>other</w:t>
            </w:r>
            <w:proofErr w:type="spellEnd"/>
            <w:r w:rsidRPr="00B01997">
              <w:t xml:space="preserve"> </w:t>
            </w:r>
            <w:proofErr w:type="spellStart"/>
            <w:r w:rsidRPr="00B01997">
              <w:t>side</w:t>
            </w:r>
            <w:proofErr w:type="spellEnd"/>
            <w:r w:rsidRPr="00B01997">
              <w:t xml:space="preserve"> </w:t>
            </w:r>
            <w:proofErr w:type="spellStart"/>
            <w:r w:rsidRPr="00B01997">
              <w:t>may</w:t>
            </w:r>
            <w:proofErr w:type="spellEnd"/>
            <w:r w:rsidRPr="00B01997">
              <w:t xml:space="preserve"> </w:t>
            </w:r>
            <w:proofErr w:type="spellStart"/>
            <w:r w:rsidRPr="00B01997">
              <w:t>change</w:t>
            </w:r>
            <w:proofErr w:type="spellEnd"/>
            <w:r w:rsidRPr="00B01997">
              <w:t xml:space="preserve"> </w:t>
            </w:r>
            <w:proofErr w:type="spellStart"/>
            <w:r w:rsidRPr="00B01997">
              <w:t>position</w:t>
            </w:r>
            <w:proofErr w:type="spellEnd"/>
            <w:r w:rsidRPr="00B01997">
              <w:t xml:space="preserve"> </w:t>
            </w:r>
            <w:proofErr w:type="spellStart"/>
            <w:r w:rsidRPr="00B01997">
              <w:t>and</w:t>
            </w:r>
            <w:proofErr w:type="spellEnd"/>
            <w:r w:rsidRPr="00B01997">
              <w:t xml:space="preserve"> </w:t>
            </w:r>
            <w:proofErr w:type="spellStart"/>
            <w:r w:rsidRPr="00B01997">
              <w:t>move</w:t>
            </w:r>
            <w:proofErr w:type="spellEnd"/>
            <w:r w:rsidRPr="00B01997">
              <w:t xml:space="preserve"> to </w:t>
            </w:r>
            <w:proofErr w:type="spellStart"/>
            <w:r w:rsidRPr="00B01997">
              <w:t>the</w:t>
            </w:r>
            <w:proofErr w:type="spellEnd"/>
            <w:r w:rsidRPr="00B01997">
              <w:t xml:space="preserve"> </w:t>
            </w:r>
            <w:proofErr w:type="spellStart"/>
            <w:r w:rsidRPr="00B01997">
              <w:t>opposite</w:t>
            </w:r>
            <w:proofErr w:type="spellEnd"/>
            <w:r w:rsidRPr="00B01997">
              <w:t xml:space="preserve"> </w:t>
            </w:r>
            <w:proofErr w:type="spellStart"/>
            <w:r w:rsidRPr="00B01997">
              <w:t>group</w:t>
            </w:r>
            <w:proofErr w:type="spellEnd"/>
            <w:r w:rsidRPr="00B01997">
              <w:t xml:space="preserve"> </w:t>
            </w:r>
            <w:proofErr w:type="spellStart"/>
            <w:r w:rsidRPr="00B01997">
              <w:t>if</w:t>
            </w:r>
            <w:proofErr w:type="spellEnd"/>
            <w:r w:rsidRPr="00B01997">
              <w:t xml:space="preserve"> </w:t>
            </w:r>
            <w:proofErr w:type="spellStart"/>
            <w:r w:rsidRPr="00B01997">
              <w:t>the</w:t>
            </w:r>
            <w:proofErr w:type="spellEnd"/>
            <w:r w:rsidRPr="00B01997">
              <w:t xml:space="preserve"> </w:t>
            </w:r>
            <w:proofErr w:type="spellStart"/>
            <w:r w:rsidRPr="00B01997">
              <w:t>opposite</w:t>
            </w:r>
            <w:proofErr w:type="spellEnd"/>
            <w:r w:rsidRPr="00B01997">
              <w:t xml:space="preserve"> </w:t>
            </w:r>
            <w:proofErr w:type="spellStart"/>
            <w:r w:rsidRPr="00B01997">
              <w:t>side’s</w:t>
            </w:r>
            <w:proofErr w:type="spellEnd"/>
            <w:r w:rsidRPr="00B01997">
              <w:t xml:space="preserve"> </w:t>
            </w:r>
            <w:proofErr w:type="spellStart"/>
            <w:r w:rsidRPr="00B01997">
              <w:t>arguments</w:t>
            </w:r>
            <w:proofErr w:type="spellEnd"/>
            <w:r w:rsidRPr="00B01997">
              <w:t xml:space="preserve"> </w:t>
            </w:r>
            <w:proofErr w:type="spellStart"/>
            <w:r w:rsidRPr="00B01997">
              <w:t>have</w:t>
            </w:r>
            <w:proofErr w:type="spellEnd"/>
            <w:r w:rsidRPr="00B01997">
              <w:t xml:space="preserve"> </w:t>
            </w:r>
            <w:proofErr w:type="spellStart"/>
            <w:r w:rsidRPr="00B01997">
              <w:t>been</w:t>
            </w:r>
            <w:proofErr w:type="spellEnd"/>
            <w:r w:rsidRPr="00B01997">
              <w:t xml:space="preserve"> </w:t>
            </w:r>
            <w:proofErr w:type="spellStart"/>
            <w:r w:rsidRPr="00B01997">
              <w:t>convincing</w:t>
            </w:r>
            <w:proofErr w:type="spellEnd"/>
            <w:r w:rsidRPr="00B01997">
              <w:t>.</w:t>
            </w:r>
          </w:p>
          <w:p w14:paraId="06EAF0F7"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9. </w:t>
            </w:r>
            <w:proofErr w:type="spellStart"/>
            <w:r w:rsidRPr="00B01997">
              <w:t>Give</w:t>
            </w:r>
            <w:proofErr w:type="spellEnd"/>
            <w:r w:rsidRPr="00B01997">
              <w:t xml:space="preserve"> </w:t>
            </w:r>
            <w:proofErr w:type="spellStart"/>
            <w:r w:rsidRPr="00B01997">
              <w:t>the</w:t>
            </w:r>
            <w:proofErr w:type="spellEnd"/>
            <w:r w:rsidRPr="00B01997">
              <w:t xml:space="preserve"> </w:t>
            </w:r>
            <w:proofErr w:type="spellStart"/>
            <w:r w:rsidRPr="00B01997">
              <w:t>groups</w:t>
            </w:r>
            <w:proofErr w:type="spellEnd"/>
            <w:r w:rsidRPr="00B01997">
              <w:t xml:space="preserve"> a </w:t>
            </w:r>
            <w:proofErr w:type="spellStart"/>
            <w:r w:rsidRPr="00B01997">
              <w:t>further</w:t>
            </w:r>
            <w:proofErr w:type="spellEnd"/>
            <w:r w:rsidRPr="00B01997">
              <w:t xml:space="preserve"> </w:t>
            </w:r>
            <w:proofErr w:type="spellStart"/>
            <w:r w:rsidRPr="00B01997">
              <w:t>five</w:t>
            </w:r>
            <w:proofErr w:type="spellEnd"/>
            <w:r w:rsidRPr="00B01997">
              <w:t xml:space="preserve"> </w:t>
            </w:r>
            <w:proofErr w:type="spellStart"/>
            <w:r w:rsidRPr="00B01997">
              <w:t>minutes</w:t>
            </w:r>
            <w:proofErr w:type="spellEnd"/>
            <w:r w:rsidRPr="00B01997">
              <w:t xml:space="preserve"> apart to </w:t>
            </w:r>
            <w:proofErr w:type="spellStart"/>
            <w:r w:rsidRPr="00B01997">
              <w:t>work</w:t>
            </w:r>
            <w:proofErr w:type="spellEnd"/>
            <w:r w:rsidRPr="00B01997">
              <w:t xml:space="preserve"> on </w:t>
            </w:r>
            <w:proofErr w:type="spellStart"/>
            <w:r w:rsidRPr="00B01997">
              <w:t>their</w:t>
            </w:r>
            <w:proofErr w:type="spellEnd"/>
            <w:r w:rsidRPr="00B01997">
              <w:t xml:space="preserve"> </w:t>
            </w:r>
            <w:proofErr w:type="spellStart"/>
            <w:r w:rsidRPr="00B01997">
              <w:t>arguments</w:t>
            </w:r>
            <w:proofErr w:type="spellEnd"/>
            <w:r w:rsidRPr="00B01997">
              <w:t xml:space="preserve"> </w:t>
            </w:r>
            <w:proofErr w:type="spellStart"/>
            <w:r w:rsidRPr="00B01997">
              <w:t>and</w:t>
            </w:r>
            <w:proofErr w:type="spellEnd"/>
            <w:r w:rsidRPr="00B01997">
              <w:t xml:space="preserve"> </w:t>
            </w:r>
            <w:proofErr w:type="spellStart"/>
            <w:r w:rsidRPr="00B01997">
              <w:t>select</w:t>
            </w:r>
            <w:proofErr w:type="spellEnd"/>
            <w:r w:rsidRPr="00B01997">
              <w:t xml:space="preserve"> a </w:t>
            </w:r>
            <w:proofErr w:type="spellStart"/>
            <w:r w:rsidRPr="00B01997">
              <w:t>third</w:t>
            </w:r>
            <w:proofErr w:type="spellEnd"/>
            <w:r w:rsidRPr="00B01997">
              <w:t xml:space="preserve"> </w:t>
            </w:r>
            <w:proofErr w:type="spellStart"/>
            <w:r w:rsidRPr="00B01997">
              <w:t>speaker</w:t>
            </w:r>
            <w:proofErr w:type="spellEnd"/>
            <w:r w:rsidRPr="00B01997">
              <w:t xml:space="preserve">. </w:t>
            </w:r>
            <w:proofErr w:type="spellStart"/>
            <w:r w:rsidRPr="00B01997">
              <w:t>Again</w:t>
            </w:r>
            <w:proofErr w:type="spellEnd"/>
            <w:r w:rsidRPr="00B01997">
              <w:t xml:space="preserve">, </w:t>
            </w:r>
            <w:proofErr w:type="spellStart"/>
            <w:r w:rsidRPr="00B01997">
              <w:t>after</w:t>
            </w:r>
            <w:proofErr w:type="spellEnd"/>
            <w:r w:rsidRPr="00B01997">
              <w:t xml:space="preserve"> </w:t>
            </w:r>
            <w:proofErr w:type="spellStart"/>
            <w:r w:rsidRPr="00B01997">
              <w:t>the</w:t>
            </w:r>
            <w:proofErr w:type="spellEnd"/>
            <w:r w:rsidRPr="00B01997">
              <w:t xml:space="preserve"> </w:t>
            </w:r>
            <w:proofErr w:type="spellStart"/>
            <w:r w:rsidRPr="00B01997">
              <w:t>speeches</w:t>
            </w:r>
            <w:proofErr w:type="spellEnd"/>
            <w:r w:rsidRPr="00B01997">
              <w:t xml:space="preserve">, </w:t>
            </w:r>
            <w:proofErr w:type="spellStart"/>
            <w:r w:rsidRPr="00B01997">
              <w:t>allow</w:t>
            </w:r>
            <w:proofErr w:type="spellEnd"/>
            <w:r w:rsidRPr="00B01997">
              <w:t xml:space="preserve"> </w:t>
            </w:r>
            <w:proofErr w:type="spellStart"/>
            <w:r w:rsidRPr="00B01997">
              <w:t>people</w:t>
            </w:r>
            <w:proofErr w:type="spellEnd"/>
            <w:r w:rsidRPr="00B01997">
              <w:t xml:space="preserve"> to </w:t>
            </w:r>
            <w:proofErr w:type="spellStart"/>
            <w:r w:rsidRPr="00B01997">
              <w:t>change</w:t>
            </w:r>
            <w:proofErr w:type="spellEnd"/>
            <w:r w:rsidRPr="00B01997">
              <w:t xml:space="preserve"> </w:t>
            </w:r>
            <w:proofErr w:type="spellStart"/>
            <w:r w:rsidRPr="00B01997">
              <w:t>position</w:t>
            </w:r>
            <w:proofErr w:type="spellEnd"/>
            <w:r w:rsidRPr="00B01997">
              <w:t xml:space="preserve"> </w:t>
            </w:r>
            <w:proofErr w:type="spellStart"/>
            <w:r w:rsidRPr="00B01997">
              <w:t>if</w:t>
            </w:r>
            <w:proofErr w:type="spellEnd"/>
            <w:r w:rsidRPr="00B01997">
              <w:t xml:space="preserve"> </w:t>
            </w:r>
            <w:proofErr w:type="spellStart"/>
            <w:r w:rsidRPr="00B01997">
              <w:t>they</w:t>
            </w:r>
            <w:proofErr w:type="spellEnd"/>
            <w:r w:rsidRPr="00B01997">
              <w:t xml:space="preserve"> </w:t>
            </w:r>
            <w:proofErr w:type="spellStart"/>
            <w:r w:rsidRPr="00B01997">
              <w:t>wish</w:t>
            </w:r>
            <w:proofErr w:type="spellEnd"/>
            <w:r w:rsidRPr="00B01997">
              <w:t xml:space="preserve"> to.</w:t>
            </w:r>
          </w:p>
          <w:p w14:paraId="7E2AF1D8"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rsidRPr="00B01997">
              <w:t xml:space="preserve">10. </w:t>
            </w:r>
            <w:proofErr w:type="spellStart"/>
            <w:r w:rsidRPr="00B01997">
              <w:t>Bring</w:t>
            </w:r>
            <w:proofErr w:type="spellEnd"/>
            <w:r w:rsidRPr="00B01997">
              <w:t xml:space="preserve"> </w:t>
            </w:r>
            <w:proofErr w:type="spellStart"/>
            <w:r w:rsidRPr="00B01997">
              <w:t>the</w:t>
            </w:r>
            <w:proofErr w:type="spellEnd"/>
            <w:r w:rsidRPr="00B01997">
              <w:t xml:space="preserve"> </w:t>
            </w:r>
            <w:proofErr w:type="spellStart"/>
            <w:r w:rsidRPr="00B01997">
              <w:t>group</w:t>
            </w:r>
            <w:proofErr w:type="spellEnd"/>
            <w:r w:rsidRPr="00B01997">
              <w:t xml:space="preserve"> </w:t>
            </w:r>
            <w:proofErr w:type="spellStart"/>
            <w:r w:rsidRPr="00B01997">
              <w:t>back</w:t>
            </w:r>
            <w:proofErr w:type="spellEnd"/>
            <w:r w:rsidRPr="00B01997">
              <w:t xml:space="preserve"> </w:t>
            </w:r>
            <w:proofErr w:type="spellStart"/>
            <w:r w:rsidRPr="00B01997">
              <w:t>together</w:t>
            </w:r>
            <w:proofErr w:type="spellEnd"/>
            <w:r w:rsidRPr="00B01997">
              <w:t xml:space="preserve"> </w:t>
            </w:r>
            <w:proofErr w:type="spellStart"/>
            <w:r w:rsidRPr="00B01997">
              <w:t>for</w:t>
            </w:r>
            <w:proofErr w:type="spellEnd"/>
            <w:r w:rsidRPr="00B01997">
              <w:t xml:space="preserve"> </w:t>
            </w:r>
            <w:proofErr w:type="spellStart"/>
            <w:r w:rsidRPr="00B01997">
              <w:t>the</w:t>
            </w:r>
            <w:proofErr w:type="spellEnd"/>
            <w:r w:rsidRPr="00B01997">
              <w:t xml:space="preserve"> </w:t>
            </w:r>
            <w:proofErr w:type="spellStart"/>
            <w:r w:rsidRPr="00B01997">
              <w:t>debriefing</w:t>
            </w:r>
            <w:proofErr w:type="spellEnd"/>
            <w:r w:rsidRPr="00B01997">
              <w:t>.</w:t>
            </w:r>
          </w:p>
          <w:p w14:paraId="508CDB90"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p>
          <w:p w14:paraId="46CFF2F6"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b/>
                <w:i/>
              </w:rPr>
            </w:pPr>
            <w:proofErr w:type="spellStart"/>
            <w:r w:rsidRPr="00B01997">
              <w:rPr>
                <w:b/>
                <w:i/>
              </w:rPr>
              <w:t>Debriefing</w:t>
            </w:r>
            <w:proofErr w:type="spellEnd"/>
            <w:r w:rsidRPr="00B01997">
              <w:rPr>
                <w:b/>
                <w:i/>
              </w:rPr>
              <w:t xml:space="preserve"> </w:t>
            </w:r>
            <w:proofErr w:type="spellStart"/>
            <w:r w:rsidRPr="00B01997">
              <w:rPr>
                <w:b/>
                <w:i/>
              </w:rPr>
              <w:t>and</w:t>
            </w:r>
            <w:proofErr w:type="spellEnd"/>
            <w:r w:rsidRPr="00B01997">
              <w:rPr>
                <w:b/>
                <w:i/>
              </w:rPr>
              <w:t xml:space="preserve"> </w:t>
            </w:r>
            <w:proofErr w:type="spellStart"/>
            <w:r w:rsidRPr="00B01997">
              <w:rPr>
                <w:b/>
                <w:i/>
              </w:rPr>
              <w:t>evaluation</w:t>
            </w:r>
            <w:proofErr w:type="spellEnd"/>
          </w:p>
          <w:p w14:paraId="32A8A46E"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proofErr w:type="spellStart"/>
            <w:r w:rsidRPr="00B01997">
              <w:t>Now</w:t>
            </w:r>
            <w:proofErr w:type="spellEnd"/>
            <w:r w:rsidRPr="00B01997">
              <w:t xml:space="preserve"> </w:t>
            </w:r>
            <w:proofErr w:type="spellStart"/>
            <w:r w:rsidRPr="00B01997">
              <w:t>move</w:t>
            </w:r>
            <w:proofErr w:type="spellEnd"/>
            <w:r w:rsidRPr="00B01997">
              <w:t xml:space="preserve"> on to </w:t>
            </w:r>
            <w:proofErr w:type="spellStart"/>
            <w:r w:rsidRPr="00B01997">
              <w:t>reflect</w:t>
            </w:r>
            <w:proofErr w:type="spellEnd"/>
            <w:r w:rsidRPr="00B01997">
              <w:t xml:space="preserve"> on </w:t>
            </w:r>
            <w:proofErr w:type="spellStart"/>
            <w:r w:rsidRPr="00B01997">
              <w:t>the</w:t>
            </w:r>
            <w:proofErr w:type="spellEnd"/>
            <w:r w:rsidRPr="00B01997">
              <w:t xml:space="preserve"> </w:t>
            </w:r>
            <w:proofErr w:type="spellStart"/>
            <w:r w:rsidRPr="00B01997">
              <w:t>process</w:t>
            </w:r>
            <w:proofErr w:type="spellEnd"/>
            <w:r w:rsidRPr="00B01997">
              <w:t xml:space="preserve"> </w:t>
            </w:r>
            <w:proofErr w:type="spellStart"/>
            <w:r w:rsidRPr="00B01997">
              <w:t>and</w:t>
            </w:r>
            <w:proofErr w:type="spellEnd"/>
            <w:r w:rsidRPr="00B01997">
              <w:t xml:space="preserve"> </w:t>
            </w:r>
            <w:proofErr w:type="spellStart"/>
            <w:r w:rsidRPr="00B01997">
              <w:t>purpose</w:t>
            </w:r>
            <w:proofErr w:type="spellEnd"/>
            <w:r w:rsidRPr="00B01997">
              <w:t xml:space="preserve"> of </w:t>
            </w:r>
            <w:proofErr w:type="spellStart"/>
            <w:r w:rsidRPr="00B01997">
              <w:t>discussion</w:t>
            </w:r>
            <w:proofErr w:type="spellEnd"/>
            <w:r w:rsidRPr="00B01997">
              <w:t xml:space="preserve"> as a form, </w:t>
            </w:r>
            <w:proofErr w:type="spellStart"/>
            <w:r w:rsidRPr="00B01997">
              <w:t>and</w:t>
            </w:r>
            <w:proofErr w:type="spellEnd"/>
            <w:r w:rsidRPr="00B01997">
              <w:t xml:space="preserve"> on </w:t>
            </w:r>
            <w:proofErr w:type="spellStart"/>
            <w:r w:rsidRPr="00B01997">
              <w:t>the</w:t>
            </w:r>
            <w:proofErr w:type="spellEnd"/>
            <w:r w:rsidRPr="00B01997">
              <w:t xml:space="preserve"> </w:t>
            </w:r>
            <w:proofErr w:type="spellStart"/>
            <w:r w:rsidRPr="00B01997">
              <w:t>reasons</w:t>
            </w:r>
            <w:proofErr w:type="spellEnd"/>
            <w:r w:rsidRPr="00B01997">
              <w:t xml:space="preserve"> </w:t>
            </w:r>
            <w:proofErr w:type="spellStart"/>
            <w:r w:rsidRPr="00B01997">
              <w:t>for</w:t>
            </w:r>
            <w:proofErr w:type="spellEnd"/>
            <w:r w:rsidRPr="00B01997">
              <w:t xml:space="preserve"> </w:t>
            </w:r>
            <w:proofErr w:type="spellStart"/>
            <w:r w:rsidRPr="00B01997">
              <w:t>valuing</w:t>
            </w:r>
            <w:proofErr w:type="spellEnd"/>
            <w:r w:rsidRPr="00B01997">
              <w:t xml:space="preserve"> a </w:t>
            </w:r>
            <w:proofErr w:type="spellStart"/>
            <w:r w:rsidRPr="00B01997">
              <w:t>pluralist</w:t>
            </w:r>
            <w:proofErr w:type="spellEnd"/>
            <w:r w:rsidRPr="00B01997">
              <w:t xml:space="preserve"> </w:t>
            </w:r>
            <w:proofErr w:type="spellStart"/>
            <w:r w:rsidRPr="00B01997">
              <w:t>society</w:t>
            </w:r>
            <w:proofErr w:type="spellEnd"/>
            <w:r w:rsidRPr="00B01997">
              <w:t xml:space="preserve">. </w:t>
            </w:r>
            <w:proofErr w:type="spellStart"/>
            <w:r w:rsidRPr="00B01997">
              <w:t>Try</w:t>
            </w:r>
            <w:proofErr w:type="spellEnd"/>
            <w:r w:rsidRPr="00B01997">
              <w:t xml:space="preserve"> not to </w:t>
            </w:r>
            <w:proofErr w:type="spellStart"/>
            <w:r w:rsidRPr="00B01997">
              <w:t>get</w:t>
            </w:r>
            <w:proofErr w:type="spellEnd"/>
            <w:r w:rsidRPr="00B01997">
              <w:t xml:space="preserve"> </w:t>
            </w:r>
            <w:proofErr w:type="spellStart"/>
            <w:r w:rsidRPr="00B01997">
              <w:t>drawn</w:t>
            </w:r>
            <w:proofErr w:type="spellEnd"/>
            <w:r w:rsidRPr="00B01997">
              <w:t xml:space="preserve"> </w:t>
            </w:r>
            <w:proofErr w:type="spellStart"/>
            <w:r w:rsidRPr="00B01997">
              <w:t>back</w:t>
            </w:r>
            <w:proofErr w:type="spellEnd"/>
            <w:r w:rsidRPr="00B01997">
              <w:t xml:space="preserve"> </w:t>
            </w:r>
            <w:proofErr w:type="spellStart"/>
            <w:r w:rsidRPr="00B01997">
              <w:t>into</w:t>
            </w:r>
            <w:proofErr w:type="spellEnd"/>
            <w:r w:rsidRPr="00B01997">
              <w:t xml:space="preserve"> </w:t>
            </w:r>
            <w:proofErr w:type="spellStart"/>
            <w:r w:rsidRPr="00B01997">
              <w:t>discussion</w:t>
            </w:r>
            <w:proofErr w:type="spellEnd"/>
            <w:r w:rsidRPr="00B01997">
              <w:t xml:space="preserve"> of </w:t>
            </w:r>
            <w:proofErr w:type="spellStart"/>
            <w:r w:rsidRPr="00B01997">
              <w:t>the</w:t>
            </w:r>
            <w:proofErr w:type="spellEnd"/>
            <w:r w:rsidRPr="00B01997">
              <w:t xml:space="preserve"> </w:t>
            </w:r>
            <w:proofErr w:type="spellStart"/>
            <w:r w:rsidRPr="00B01997">
              <w:t>issue</w:t>
            </w:r>
            <w:proofErr w:type="spellEnd"/>
            <w:r w:rsidRPr="00B01997">
              <w:t xml:space="preserve"> </w:t>
            </w:r>
            <w:proofErr w:type="spellStart"/>
            <w:r w:rsidRPr="00B01997">
              <w:t>itself</w:t>
            </w:r>
            <w:proofErr w:type="spellEnd"/>
            <w:r w:rsidRPr="00B01997">
              <w:t>.</w:t>
            </w:r>
          </w:p>
          <w:p w14:paraId="0AB8DA5E" w14:textId="14730ADC"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proofErr w:type="spellStart"/>
            <w:r w:rsidRPr="00B01997">
              <w:t>Did</w:t>
            </w:r>
            <w:proofErr w:type="spellEnd"/>
            <w:r w:rsidRPr="00B01997">
              <w:t xml:space="preserve"> </w:t>
            </w:r>
            <w:proofErr w:type="spellStart"/>
            <w:r w:rsidRPr="00B01997">
              <w:t>anyone</w:t>
            </w:r>
            <w:proofErr w:type="spellEnd"/>
            <w:r w:rsidRPr="00B01997">
              <w:t xml:space="preserve"> </w:t>
            </w:r>
            <w:proofErr w:type="spellStart"/>
            <w:r w:rsidRPr="00B01997">
              <w:t>change</w:t>
            </w:r>
            <w:proofErr w:type="spellEnd"/>
            <w:r w:rsidRPr="00B01997">
              <w:t xml:space="preserve"> </w:t>
            </w:r>
            <w:proofErr w:type="spellStart"/>
            <w:r w:rsidRPr="00B01997">
              <w:t>their</w:t>
            </w:r>
            <w:proofErr w:type="spellEnd"/>
            <w:r w:rsidRPr="00B01997">
              <w:t xml:space="preserve"> </w:t>
            </w:r>
            <w:proofErr w:type="spellStart"/>
            <w:r w:rsidRPr="00B01997">
              <w:t>mind</w:t>
            </w:r>
            <w:proofErr w:type="spellEnd"/>
            <w:r w:rsidRPr="00B01997">
              <w:t xml:space="preserve"> </w:t>
            </w:r>
            <w:proofErr w:type="spellStart"/>
            <w:r w:rsidRPr="00B01997">
              <w:t>during</w:t>
            </w:r>
            <w:proofErr w:type="spellEnd"/>
            <w:r w:rsidRPr="00B01997">
              <w:t xml:space="preserve"> </w:t>
            </w:r>
            <w:proofErr w:type="spellStart"/>
            <w:r w:rsidRPr="00B01997">
              <w:t>the</w:t>
            </w:r>
            <w:proofErr w:type="spellEnd"/>
            <w:r w:rsidRPr="00B01997">
              <w:t xml:space="preserve"> </w:t>
            </w:r>
            <w:proofErr w:type="spellStart"/>
            <w:r w:rsidRPr="00B01997">
              <w:t>course</w:t>
            </w:r>
            <w:proofErr w:type="spellEnd"/>
            <w:r w:rsidRPr="00B01997">
              <w:t xml:space="preserve"> of </w:t>
            </w:r>
            <w:proofErr w:type="spellStart"/>
            <w:r w:rsidRPr="00B01997">
              <w:t>the</w:t>
            </w:r>
            <w:proofErr w:type="spellEnd"/>
            <w:r w:rsidRPr="00B01997">
              <w:t xml:space="preserve"> </w:t>
            </w:r>
            <w:proofErr w:type="spellStart"/>
            <w:r w:rsidRPr="00B01997">
              <w:t>discussion</w:t>
            </w:r>
            <w:proofErr w:type="spellEnd"/>
            <w:r w:rsidRPr="00B01997">
              <w:t xml:space="preserve">? </w:t>
            </w:r>
            <w:proofErr w:type="spellStart"/>
            <w:r w:rsidRPr="00B01997">
              <w:t>If</w:t>
            </w:r>
            <w:proofErr w:type="spellEnd"/>
            <w:r w:rsidRPr="00B01997">
              <w:t xml:space="preserve"> </w:t>
            </w:r>
            <w:proofErr w:type="spellStart"/>
            <w:r w:rsidRPr="00B01997">
              <w:t>they</w:t>
            </w:r>
            <w:proofErr w:type="spellEnd"/>
            <w:r w:rsidRPr="00B01997">
              <w:t xml:space="preserve"> </w:t>
            </w:r>
            <w:proofErr w:type="spellStart"/>
            <w:r w:rsidRPr="00B01997">
              <w:t>did</w:t>
            </w:r>
            <w:proofErr w:type="spellEnd"/>
            <w:r w:rsidRPr="00B01997">
              <w:t xml:space="preserve">, </w:t>
            </w:r>
            <w:proofErr w:type="spellStart"/>
            <w:r w:rsidRPr="00B01997">
              <w:t>what</w:t>
            </w:r>
            <w:proofErr w:type="spellEnd"/>
            <w:r w:rsidRPr="00B01997">
              <w:t xml:space="preserve"> </w:t>
            </w:r>
            <w:proofErr w:type="spellStart"/>
            <w:r w:rsidRPr="00B01997">
              <w:t>were</w:t>
            </w:r>
            <w:proofErr w:type="spellEnd"/>
            <w:r w:rsidRPr="00B01997">
              <w:t xml:space="preserve"> </w:t>
            </w:r>
            <w:proofErr w:type="spellStart"/>
            <w:r w:rsidRPr="00B01997">
              <w:t>the</w:t>
            </w:r>
            <w:proofErr w:type="spellEnd"/>
            <w:r w:rsidRPr="00B01997">
              <w:t xml:space="preserve"> </w:t>
            </w:r>
            <w:proofErr w:type="spellStart"/>
            <w:r w:rsidRPr="00B01997">
              <w:t>arguments</w:t>
            </w:r>
            <w:proofErr w:type="spellEnd"/>
            <w:r w:rsidRPr="00B01997">
              <w:t xml:space="preserve"> </w:t>
            </w:r>
            <w:proofErr w:type="spellStart"/>
            <w:r w:rsidRPr="00B01997">
              <w:t>that</w:t>
            </w:r>
            <w:proofErr w:type="spellEnd"/>
            <w:r w:rsidRPr="00B01997">
              <w:t xml:space="preserve"> </w:t>
            </w:r>
            <w:proofErr w:type="spellStart"/>
            <w:r w:rsidRPr="00B01997">
              <w:t>convinced</w:t>
            </w:r>
            <w:proofErr w:type="spellEnd"/>
            <w:r w:rsidRPr="00B01997">
              <w:t xml:space="preserve"> </w:t>
            </w:r>
            <w:proofErr w:type="spellStart"/>
            <w:r w:rsidRPr="00B01997">
              <w:t>them</w:t>
            </w:r>
            <w:proofErr w:type="spellEnd"/>
            <w:r w:rsidRPr="00B01997">
              <w:t>?</w:t>
            </w:r>
          </w:p>
          <w:p w14:paraId="709E09C8" w14:textId="2850EB63"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r w:rsidRPr="00B01997">
              <w:t xml:space="preserve">Do </w:t>
            </w:r>
            <w:proofErr w:type="spellStart"/>
            <w:r w:rsidRPr="00B01997">
              <w:t>people</w:t>
            </w:r>
            <w:proofErr w:type="spellEnd"/>
            <w:r w:rsidRPr="00B01997">
              <w:t xml:space="preserve"> </w:t>
            </w:r>
            <w:proofErr w:type="spellStart"/>
            <w:r w:rsidRPr="00B01997">
              <w:t>think</w:t>
            </w:r>
            <w:proofErr w:type="spellEnd"/>
            <w:r w:rsidRPr="00B01997">
              <w:t xml:space="preserve"> </w:t>
            </w:r>
            <w:proofErr w:type="spellStart"/>
            <w:r w:rsidRPr="00B01997">
              <w:t>they</w:t>
            </w:r>
            <w:proofErr w:type="spellEnd"/>
            <w:r w:rsidRPr="00B01997">
              <w:t xml:space="preserve"> </w:t>
            </w:r>
            <w:proofErr w:type="spellStart"/>
            <w:r w:rsidRPr="00B01997">
              <w:t>were</w:t>
            </w:r>
            <w:proofErr w:type="spellEnd"/>
            <w:r w:rsidRPr="00B01997">
              <w:t xml:space="preserve"> </w:t>
            </w:r>
            <w:proofErr w:type="spellStart"/>
            <w:r w:rsidRPr="00B01997">
              <w:t>influenced</w:t>
            </w:r>
            <w:proofErr w:type="spellEnd"/>
            <w:r w:rsidRPr="00B01997">
              <w:t xml:space="preserve"> </w:t>
            </w:r>
            <w:proofErr w:type="spellStart"/>
            <w:r w:rsidRPr="00B01997">
              <w:t>by</w:t>
            </w:r>
            <w:proofErr w:type="spellEnd"/>
            <w:r w:rsidRPr="00B01997">
              <w:t xml:space="preserve"> </w:t>
            </w:r>
            <w:proofErr w:type="spellStart"/>
            <w:r w:rsidRPr="00B01997">
              <w:t>things</w:t>
            </w:r>
            <w:proofErr w:type="spellEnd"/>
            <w:r w:rsidRPr="00B01997">
              <w:t xml:space="preserve"> </w:t>
            </w:r>
            <w:proofErr w:type="spellStart"/>
            <w:r w:rsidRPr="00B01997">
              <w:t>other</w:t>
            </w:r>
            <w:proofErr w:type="spellEnd"/>
            <w:r w:rsidRPr="00B01997">
              <w:t xml:space="preserve"> </w:t>
            </w:r>
            <w:proofErr w:type="spellStart"/>
            <w:r w:rsidRPr="00B01997">
              <w:t>than</w:t>
            </w:r>
            <w:proofErr w:type="spellEnd"/>
            <w:r w:rsidRPr="00B01997">
              <w:t xml:space="preserve"> </w:t>
            </w:r>
            <w:proofErr w:type="spellStart"/>
            <w:r w:rsidRPr="00B01997">
              <w:t>the</w:t>
            </w:r>
            <w:proofErr w:type="spellEnd"/>
            <w:r w:rsidRPr="00B01997">
              <w:t xml:space="preserve"> </w:t>
            </w:r>
            <w:proofErr w:type="spellStart"/>
            <w:r w:rsidRPr="00B01997">
              <w:t>actual</w:t>
            </w:r>
            <w:proofErr w:type="spellEnd"/>
            <w:r w:rsidRPr="00B01997">
              <w:t xml:space="preserve"> </w:t>
            </w:r>
            <w:proofErr w:type="spellStart"/>
            <w:r w:rsidRPr="00B01997">
              <w:t>arguments</w:t>
            </w:r>
            <w:proofErr w:type="spellEnd"/>
            <w:r w:rsidRPr="00B01997">
              <w:t xml:space="preserve"> </w:t>
            </w:r>
            <w:proofErr w:type="spellStart"/>
            <w:r w:rsidRPr="00B01997">
              <w:t>that</w:t>
            </w:r>
            <w:proofErr w:type="spellEnd"/>
            <w:r w:rsidRPr="00B01997">
              <w:t xml:space="preserve"> </w:t>
            </w:r>
            <w:proofErr w:type="spellStart"/>
            <w:r w:rsidRPr="00B01997">
              <w:t>were</w:t>
            </w:r>
            <w:proofErr w:type="spellEnd"/>
            <w:r w:rsidRPr="00B01997">
              <w:t xml:space="preserve"> </w:t>
            </w:r>
            <w:proofErr w:type="spellStart"/>
            <w:r w:rsidRPr="00B01997">
              <w:t>being</w:t>
            </w:r>
            <w:proofErr w:type="spellEnd"/>
            <w:r w:rsidRPr="00B01997">
              <w:t xml:space="preserve"> put </w:t>
            </w:r>
            <w:proofErr w:type="spellStart"/>
            <w:r w:rsidRPr="00B01997">
              <w:t>forward</w:t>
            </w:r>
            <w:proofErr w:type="spellEnd"/>
            <w:r w:rsidRPr="00B01997">
              <w:t xml:space="preserve">, </w:t>
            </w:r>
            <w:proofErr w:type="spellStart"/>
            <w:r w:rsidRPr="00B01997">
              <w:t>for</w:t>
            </w:r>
            <w:proofErr w:type="spellEnd"/>
            <w:r w:rsidRPr="00B01997">
              <w:t xml:space="preserve"> </w:t>
            </w:r>
            <w:proofErr w:type="spellStart"/>
            <w:r w:rsidRPr="00B01997">
              <w:t>example</w:t>
            </w:r>
            <w:proofErr w:type="spellEnd"/>
            <w:r w:rsidRPr="00B01997">
              <w:t xml:space="preserve">, </w:t>
            </w:r>
            <w:proofErr w:type="spellStart"/>
            <w:r w:rsidRPr="00B01997">
              <w:t>by</w:t>
            </w:r>
            <w:proofErr w:type="spellEnd"/>
            <w:r w:rsidRPr="00B01997">
              <w:t xml:space="preserve"> </w:t>
            </w:r>
            <w:proofErr w:type="spellStart"/>
            <w:r w:rsidRPr="00B01997">
              <w:t>peer</w:t>
            </w:r>
            <w:proofErr w:type="spellEnd"/>
            <w:r w:rsidRPr="00B01997">
              <w:t xml:space="preserve"> </w:t>
            </w:r>
            <w:proofErr w:type="spellStart"/>
            <w:r w:rsidRPr="00B01997">
              <w:t>pressure</w:t>
            </w:r>
            <w:proofErr w:type="spellEnd"/>
            <w:r w:rsidRPr="00B01997">
              <w:t xml:space="preserve">, </w:t>
            </w:r>
            <w:proofErr w:type="spellStart"/>
            <w:r w:rsidRPr="00B01997">
              <w:t>emotional</w:t>
            </w:r>
            <w:proofErr w:type="spellEnd"/>
            <w:r w:rsidRPr="00B01997">
              <w:t xml:space="preserve"> </w:t>
            </w:r>
            <w:proofErr w:type="spellStart"/>
            <w:r w:rsidRPr="00B01997">
              <w:t>language</w:t>
            </w:r>
            <w:proofErr w:type="spellEnd"/>
            <w:r w:rsidRPr="00B01997">
              <w:t xml:space="preserve"> </w:t>
            </w:r>
            <w:proofErr w:type="spellStart"/>
            <w:r w:rsidRPr="00B01997">
              <w:t>or</w:t>
            </w:r>
            <w:proofErr w:type="spellEnd"/>
            <w:r w:rsidRPr="00B01997">
              <w:t xml:space="preserve"> a </w:t>
            </w:r>
            <w:proofErr w:type="spellStart"/>
            <w:r w:rsidRPr="00B01997">
              <w:t>feeling</w:t>
            </w:r>
            <w:proofErr w:type="spellEnd"/>
            <w:r w:rsidRPr="00B01997">
              <w:t xml:space="preserve"> of </w:t>
            </w:r>
            <w:proofErr w:type="spellStart"/>
            <w:r w:rsidRPr="00B01997">
              <w:t>rivalry</w:t>
            </w:r>
            <w:proofErr w:type="spellEnd"/>
            <w:r w:rsidRPr="00B01997">
              <w:t>?</w:t>
            </w:r>
          </w:p>
          <w:p w14:paraId="79EA425A" w14:textId="45A78C42"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proofErr w:type="spellStart"/>
            <w:r w:rsidRPr="00B01997">
              <w:t>For</w:t>
            </w:r>
            <w:proofErr w:type="spellEnd"/>
            <w:r w:rsidRPr="00B01997">
              <w:t xml:space="preserve"> </w:t>
            </w:r>
            <w:proofErr w:type="spellStart"/>
            <w:r w:rsidRPr="00B01997">
              <w:t>those</w:t>
            </w:r>
            <w:proofErr w:type="spellEnd"/>
            <w:r w:rsidRPr="00B01997">
              <w:t xml:space="preserve"> </w:t>
            </w:r>
            <w:proofErr w:type="spellStart"/>
            <w:r w:rsidRPr="00B01997">
              <w:t>that</w:t>
            </w:r>
            <w:proofErr w:type="spellEnd"/>
            <w:r w:rsidRPr="00B01997">
              <w:t xml:space="preserve"> </w:t>
            </w:r>
            <w:proofErr w:type="spellStart"/>
            <w:r w:rsidRPr="00B01997">
              <w:t>did</w:t>
            </w:r>
            <w:proofErr w:type="spellEnd"/>
            <w:r w:rsidRPr="00B01997">
              <w:t xml:space="preserve"> not </w:t>
            </w:r>
            <w:proofErr w:type="spellStart"/>
            <w:r w:rsidRPr="00B01997">
              <w:t>change</w:t>
            </w:r>
            <w:proofErr w:type="spellEnd"/>
            <w:r w:rsidRPr="00B01997">
              <w:t xml:space="preserve"> </w:t>
            </w:r>
            <w:proofErr w:type="spellStart"/>
            <w:r w:rsidRPr="00B01997">
              <w:t>their</w:t>
            </w:r>
            <w:proofErr w:type="spellEnd"/>
            <w:r w:rsidRPr="00B01997">
              <w:t xml:space="preserve"> </w:t>
            </w:r>
            <w:proofErr w:type="spellStart"/>
            <w:r w:rsidRPr="00B01997">
              <w:t>opinion</w:t>
            </w:r>
            <w:proofErr w:type="spellEnd"/>
            <w:r w:rsidRPr="00B01997">
              <w:t xml:space="preserve"> in </w:t>
            </w:r>
            <w:proofErr w:type="spellStart"/>
            <w:r w:rsidRPr="00B01997">
              <w:t>the</w:t>
            </w:r>
            <w:proofErr w:type="spellEnd"/>
            <w:r w:rsidRPr="00B01997">
              <w:t xml:space="preserve"> </w:t>
            </w:r>
            <w:proofErr w:type="spellStart"/>
            <w:r w:rsidRPr="00B01997">
              <w:t>course</w:t>
            </w:r>
            <w:proofErr w:type="spellEnd"/>
            <w:r w:rsidRPr="00B01997">
              <w:t xml:space="preserve"> of </w:t>
            </w:r>
            <w:proofErr w:type="spellStart"/>
            <w:r w:rsidRPr="00B01997">
              <w:t>the</w:t>
            </w:r>
            <w:proofErr w:type="spellEnd"/>
            <w:r w:rsidRPr="00B01997">
              <w:t xml:space="preserve"> </w:t>
            </w:r>
            <w:proofErr w:type="spellStart"/>
            <w:r w:rsidRPr="00B01997">
              <w:t>discussion</w:t>
            </w:r>
            <w:proofErr w:type="spellEnd"/>
            <w:r w:rsidRPr="00B01997">
              <w:t xml:space="preserve">, </w:t>
            </w:r>
            <w:proofErr w:type="spellStart"/>
            <w:r w:rsidRPr="00B01997">
              <w:t>was</w:t>
            </w:r>
            <w:proofErr w:type="spellEnd"/>
            <w:r w:rsidRPr="00B01997">
              <w:t xml:space="preserve"> </w:t>
            </w:r>
            <w:proofErr w:type="spellStart"/>
            <w:r w:rsidRPr="00B01997">
              <w:t>there</w:t>
            </w:r>
            <w:proofErr w:type="spellEnd"/>
            <w:r w:rsidRPr="00B01997">
              <w:t xml:space="preserve"> </w:t>
            </w:r>
            <w:proofErr w:type="spellStart"/>
            <w:r w:rsidRPr="00B01997">
              <w:t>any</w:t>
            </w:r>
            <w:proofErr w:type="spellEnd"/>
            <w:r w:rsidRPr="00B01997">
              <w:t xml:space="preserve"> </w:t>
            </w:r>
            <w:proofErr w:type="spellStart"/>
            <w:r w:rsidRPr="00B01997">
              <w:t>purpose</w:t>
            </w:r>
            <w:proofErr w:type="spellEnd"/>
            <w:r w:rsidRPr="00B01997">
              <w:t xml:space="preserve"> in </w:t>
            </w:r>
            <w:proofErr w:type="spellStart"/>
            <w:r w:rsidRPr="00B01997">
              <w:t>talking</w:t>
            </w:r>
            <w:proofErr w:type="spellEnd"/>
            <w:r w:rsidRPr="00B01997">
              <w:t xml:space="preserve"> </w:t>
            </w:r>
            <w:proofErr w:type="spellStart"/>
            <w:r w:rsidRPr="00B01997">
              <w:t>through</w:t>
            </w:r>
            <w:proofErr w:type="spellEnd"/>
            <w:r w:rsidRPr="00B01997">
              <w:t xml:space="preserve"> </w:t>
            </w:r>
            <w:proofErr w:type="spellStart"/>
            <w:r w:rsidRPr="00B01997">
              <w:t>these</w:t>
            </w:r>
            <w:proofErr w:type="spellEnd"/>
            <w:r w:rsidRPr="00B01997">
              <w:t xml:space="preserve"> </w:t>
            </w:r>
            <w:proofErr w:type="spellStart"/>
            <w:r w:rsidRPr="00B01997">
              <w:t>issues</w:t>
            </w:r>
            <w:proofErr w:type="spellEnd"/>
            <w:r w:rsidRPr="00B01997">
              <w:t xml:space="preserve">? Can </w:t>
            </w:r>
            <w:proofErr w:type="spellStart"/>
            <w:r w:rsidRPr="00B01997">
              <w:t>they</w:t>
            </w:r>
            <w:proofErr w:type="spellEnd"/>
            <w:r w:rsidRPr="00B01997">
              <w:t xml:space="preserve"> </w:t>
            </w:r>
            <w:proofErr w:type="spellStart"/>
            <w:r w:rsidRPr="00B01997">
              <w:t>imagine</w:t>
            </w:r>
            <w:proofErr w:type="spellEnd"/>
            <w:r w:rsidRPr="00B01997">
              <w:t xml:space="preserve"> </w:t>
            </w:r>
            <w:proofErr w:type="spellStart"/>
            <w:r w:rsidRPr="00B01997">
              <w:t>any</w:t>
            </w:r>
            <w:proofErr w:type="spellEnd"/>
            <w:r w:rsidRPr="00B01997">
              <w:t xml:space="preserve"> </w:t>
            </w:r>
            <w:proofErr w:type="spellStart"/>
            <w:r w:rsidRPr="00B01997">
              <w:t>evidence</w:t>
            </w:r>
            <w:proofErr w:type="spellEnd"/>
            <w:r w:rsidRPr="00B01997">
              <w:t xml:space="preserve"> </w:t>
            </w:r>
            <w:proofErr w:type="spellStart"/>
            <w:r w:rsidRPr="00B01997">
              <w:t>that</w:t>
            </w:r>
            <w:proofErr w:type="spellEnd"/>
            <w:r w:rsidRPr="00B01997">
              <w:t xml:space="preserve"> </w:t>
            </w:r>
            <w:proofErr w:type="spellStart"/>
            <w:r w:rsidRPr="00B01997">
              <w:t>might</w:t>
            </w:r>
            <w:proofErr w:type="spellEnd"/>
            <w:r w:rsidRPr="00B01997">
              <w:t xml:space="preserve"> </w:t>
            </w:r>
            <w:proofErr w:type="spellStart"/>
            <w:r w:rsidRPr="00B01997">
              <w:t>persuade</w:t>
            </w:r>
            <w:proofErr w:type="spellEnd"/>
            <w:r w:rsidRPr="00B01997">
              <w:t xml:space="preserve"> </w:t>
            </w:r>
            <w:proofErr w:type="spellStart"/>
            <w:r w:rsidRPr="00B01997">
              <w:t>them</w:t>
            </w:r>
            <w:proofErr w:type="spellEnd"/>
            <w:r w:rsidRPr="00B01997">
              <w:t xml:space="preserve"> to </w:t>
            </w:r>
            <w:proofErr w:type="spellStart"/>
            <w:r w:rsidRPr="00B01997">
              <w:t>change</w:t>
            </w:r>
            <w:proofErr w:type="spellEnd"/>
            <w:r w:rsidRPr="00B01997">
              <w:t xml:space="preserve"> </w:t>
            </w:r>
            <w:proofErr w:type="spellStart"/>
            <w:r w:rsidRPr="00B01997">
              <w:t>their</w:t>
            </w:r>
            <w:proofErr w:type="spellEnd"/>
            <w:r w:rsidRPr="00B01997">
              <w:t xml:space="preserve"> </w:t>
            </w:r>
            <w:proofErr w:type="spellStart"/>
            <w:r w:rsidRPr="00B01997">
              <w:t>views</w:t>
            </w:r>
            <w:proofErr w:type="spellEnd"/>
            <w:r w:rsidRPr="00B01997">
              <w:t>?</w:t>
            </w:r>
          </w:p>
          <w:p w14:paraId="2B006AE9" w14:textId="072429FF"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proofErr w:type="spellStart"/>
            <w:r w:rsidRPr="00B01997">
              <w:t>Why</w:t>
            </w:r>
            <w:proofErr w:type="spellEnd"/>
            <w:r w:rsidRPr="00B01997">
              <w:t xml:space="preserve"> do </w:t>
            </w:r>
            <w:proofErr w:type="spellStart"/>
            <w:r w:rsidRPr="00B01997">
              <w:t>people</w:t>
            </w:r>
            <w:proofErr w:type="spellEnd"/>
            <w:r w:rsidRPr="00B01997">
              <w:t xml:space="preserve"> </w:t>
            </w:r>
            <w:proofErr w:type="spellStart"/>
            <w:r w:rsidRPr="00B01997">
              <w:t>hold</w:t>
            </w:r>
            <w:proofErr w:type="spellEnd"/>
            <w:r w:rsidRPr="00B01997">
              <w:t xml:space="preserve"> </w:t>
            </w:r>
            <w:proofErr w:type="spellStart"/>
            <w:r w:rsidRPr="00B01997">
              <w:t>different</w:t>
            </w:r>
            <w:proofErr w:type="spellEnd"/>
            <w:r w:rsidRPr="00B01997">
              <w:t xml:space="preserve"> </w:t>
            </w:r>
            <w:proofErr w:type="spellStart"/>
            <w:r w:rsidRPr="00B01997">
              <w:t>opinions</w:t>
            </w:r>
            <w:proofErr w:type="spellEnd"/>
            <w:r w:rsidRPr="00B01997">
              <w:t xml:space="preserve">? </w:t>
            </w:r>
            <w:proofErr w:type="spellStart"/>
            <w:r w:rsidRPr="00B01997">
              <w:t>What</w:t>
            </w:r>
            <w:proofErr w:type="spellEnd"/>
            <w:r w:rsidRPr="00B01997">
              <w:t xml:space="preserve"> </w:t>
            </w:r>
            <w:proofErr w:type="spellStart"/>
            <w:r w:rsidRPr="00B01997">
              <w:t>should</w:t>
            </w:r>
            <w:proofErr w:type="spellEnd"/>
            <w:r w:rsidRPr="00B01997">
              <w:t xml:space="preserve"> be done </w:t>
            </w:r>
            <w:proofErr w:type="spellStart"/>
            <w:r w:rsidRPr="00B01997">
              <w:t>about</w:t>
            </w:r>
            <w:proofErr w:type="spellEnd"/>
            <w:r w:rsidRPr="00B01997">
              <w:t xml:space="preserve"> </w:t>
            </w:r>
            <w:proofErr w:type="spellStart"/>
            <w:r w:rsidRPr="00B01997">
              <w:t>this</w:t>
            </w:r>
            <w:proofErr w:type="spellEnd"/>
            <w:r w:rsidRPr="00B01997">
              <w:t xml:space="preserve"> in a </w:t>
            </w:r>
            <w:proofErr w:type="spellStart"/>
            <w:r w:rsidRPr="00B01997">
              <w:t>democratic</w:t>
            </w:r>
            <w:proofErr w:type="spellEnd"/>
            <w:r w:rsidRPr="00B01997">
              <w:t xml:space="preserve"> </w:t>
            </w:r>
            <w:proofErr w:type="spellStart"/>
            <w:r w:rsidRPr="00B01997">
              <w:t>society</w:t>
            </w:r>
            <w:proofErr w:type="spellEnd"/>
            <w:r w:rsidRPr="00B01997">
              <w:t>?</w:t>
            </w:r>
          </w:p>
          <w:p w14:paraId="4A123BFE" w14:textId="63DD12BB" w:rsidR="00E52DA0" w:rsidRPr="000A6698"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proofErr w:type="spellStart"/>
            <w:r w:rsidRPr="00B01997">
              <w:t>Should</w:t>
            </w:r>
            <w:proofErr w:type="spellEnd"/>
            <w:r w:rsidRPr="00B01997">
              <w:t xml:space="preserve"> </w:t>
            </w:r>
            <w:proofErr w:type="spellStart"/>
            <w:r w:rsidRPr="00B01997">
              <w:t>all</w:t>
            </w:r>
            <w:proofErr w:type="spellEnd"/>
            <w:r w:rsidRPr="00B01997">
              <w:t xml:space="preserve"> </w:t>
            </w:r>
            <w:proofErr w:type="spellStart"/>
            <w:r w:rsidRPr="00B01997">
              <w:t>opinio</w:t>
            </w:r>
            <w:r>
              <w:t>ns</w:t>
            </w:r>
            <w:proofErr w:type="spellEnd"/>
            <w:r>
              <w:t xml:space="preserve"> be </w:t>
            </w:r>
            <w:proofErr w:type="spellStart"/>
            <w:r>
              <w:t>tolerated</w:t>
            </w:r>
            <w:proofErr w:type="spellEnd"/>
            <w:r>
              <w:t xml:space="preserve"> in a </w:t>
            </w:r>
            <w:proofErr w:type="spellStart"/>
            <w:r>
              <w:t>democracy</w:t>
            </w:r>
            <w:proofErr w:type="spellEnd"/>
            <w:r>
              <w:t>?</w:t>
            </w:r>
          </w:p>
          <w:p w14:paraId="389466D3" w14:textId="77777777" w:rsidR="00E52DA0" w:rsidRPr="00B01997" w:rsidRDefault="00E52DA0" w:rsidP="00FA4A5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68E955C8" w14:textId="43DF5FDE" w:rsidR="00E52DA0" w:rsidRDefault="00E52DA0" w:rsidP="00624893">
      <w:pPr>
        <w:rPr>
          <w:b/>
          <w:bCs/>
          <w:sz w:val="28"/>
          <w:szCs w:val="28"/>
        </w:rPr>
      </w:pPr>
    </w:p>
    <w:p w14:paraId="54E71146" w14:textId="77777777" w:rsidR="00EE1B8D" w:rsidRDefault="00EE1B8D" w:rsidP="00624893">
      <w:pPr>
        <w:rPr>
          <w:b/>
          <w:bCs/>
          <w:sz w:val="28"/>
          <w:szCs w:val="28"/>
        </w:rPr>
      </w:pPr>
    </w:p>
    <w:p w14:paraId="5855A9AB" w14:textId="77777777" w:rsidR="00EE1B8D" w:rsidRDefault="00EE1B8D" w:rsidP="00624893">
      <w:pPr>
        <w:rPr>
          <w:b/>
          <w:bCs/>
          <w:sz w:val="28"/>
          <w:szCs w:val="28"/>
        </w:rPr>
      </w:pPr>
    </w:p>
    <w:p w14:paraId="6B6DA1DC" w14:textId="2775B2DF" w:rsidR="00FA4A5A" w:rsidRDefault="00981394" w:rsidP="00624893">
      <w:r w:rsidRPr="002F4E3A">
        <w:rPr>
          <w:b/>
          <w:bCs/>
          <w:sz w:val="32"/>
          <w:szCs w:val="32"/>
        </w:rPr>
        <w:lastRenderedPageBreak/>
        <w:t>SUMMARY</w:t>
      </w:r>
      <w:r>
        <w:rPr>
          <w:b/>
          <w:bCs/>
          <w:sz w:val="28"/>
          <w:szCs w:val="28"/>
        </w:rPr>
        <w:br/>
      </w:r>
      <w:r>
        <w:rPr>
          <w:b/>
          <w:bCs/>
          <w:sz w:val="28"/>
          <w:szCs w:val="28"/>
        </w:rPr>
        <w:br/>
      </w:r>
      <w:r>
        <w:t>This section of the 'Pr</w:t>
      </w:r>
      <w:r w:rsidR="006611A5">
        <w:t>otect Project' toolkit covers the key elements of Children's Rights Education</w:t>
      </w:r>
      <w:r w:rsidR="00182E4B">
        <w:t xml:space="preserve"> for social change</w:t>
      </w:r>
      <w:r w:rsidR="006611A5">
        <w:t xml:space="preserve"> and </w:t>
      </w:r>
      <w:r w:rsidR="00182E4B">
        <w:t xml:space="preserve">related </w:t>
      </w:r>
      <w:r w:rsidR="006611A5">
        <w:t>session delivery</w:t>
      </w:r>
      <w:r w:rsidR="00182E4B">
        <w:t xml:space="preserve"> for practitioners. It outlines the core considerations for CRE, including exploration of human/children rights and needs. It introduces the key concepts of Children's Rights, to support the development of essential competencies, skills and attitudes for youth workers and other facilitators working with children and young people. It provides five session plans that can support the delivery of educational activities, training and events on Children's Rights. </w:t>
      </w:r>
    </w:p>
    <w:p w14:paraId="695BDF6A" w14:textId="0496CD83" w:rsidR="004268D6" w:rsidRDefault="004268D6" w:rsidP="00624893"/>
    <w:p w14:paraId="335173D8" w14:textId="77777777" w:rsidR="007401E0" w:rsidRDefault="007401E0" w:rsidP="00624893">
      <w:pPr>
        <w:rPr>
          <w:b/>
          <w:bCs/>
          <w:sz w:val="28"/>
          <w:szCs w:val="28"/>
        </w:rPr>
      </w:pPr>
    </w:p>
    <w:p w14:paraId="3087E91B" w14:textId="56D5E41C" w:rsidR="004268D6" w:rsidRPr="002F4E3A" w:rsidRDefault="004268D6" w:rsidP="00624893">
      <w:pPr>
        <w:rPr>
          <w:b/>
          <w:bCs/>
          <w:sz w:val="32"/>
          <w:szCs w:val="32"/>
        </w:rPr>
      </w:pPr>
      <w:r w:rsidRPr="002F4E3A">
        <w:rPr>
          <w:b/>
          <w:bCs/>
          <w:sz w:val="32"/>
          <w:szCs w:val="32"/>
        </w:rPr>
        <w:t xml:space="preserve">REFERENCES </w:t>
      </w:r>
    </w:p>
    <w:sdt>
      <w:sdtPr>
        <w:rPr>
          <w:rFonts w:asciiTheme="minorHAnsi" w:eastAsiaTheme="minorHAnsi" w:hAnsiTheme="minorHAnsi" w:cstheme="minorBidi"/>
          <w:b w:val="0"/>
          <w:bCs w:val="0"/>
          <w:color w:val="auto"/>
          <w:sz w:val="24"/>
          <w:szCs w:val="24"/>
          <w:lang w:val="en-GB" w:bidi="ar-SA"/>
        </w:rPr>
        <w:id w:val="-1065411558"/>
        <w:docPartObj>
          <w:docPartGallery w:val="Bibliographies"/>
          <w:docPartUnique/>
        </w:docPartObj>
      </w:sdtPr>
      <w:sdtContent>
        <w:p w14:paraId="25FD56F1" w14:textId="377DD30F" w:rsidR="001909AB" w:rsidRPr="001909AB" w:rsidRDefault="001909AB" w:rsidP="001909AB">
          <w:pPr>
            <w:pStyle w:val="Heading1"/>
          </w:pPr>
          <w:r w:rsidRPr="001909AB">
            <w:rPr>
              <w:rFonts w:asciiTheme="minorHAnsi" w:hAnsiTheme="minorHAnsi" w:cstheme="minorHAnsi"/>
              <w:b w:val="0"/>
              <w:bCs w:val="0"/>
              <w:noProof/>
              <w:color w:val="000000" w:themeColor="text1"/>
              <w:sz w:val="24"/>
              <w:szCs w:val="24"/>
            </w:rPr>
            <w:t xml:space="preserve">UNICEF, 2010. </w:t>
          </w:r>
          <w:r w:rsidRPr="001909AB">
            <w:rPr>
              <w:rFonts w:asciiTheme="minorHAnsi" w:hAnsiTheme="minorHAnsi" w:cstheme="minorHAnsi"/>
              <w:b w:val="0"/>
              <w:bCs w:val="0"/>
              <w:i/>
              <w:iCs/>
              <w:noProof/>
              <w:color w:val="000000" w:themeColor="text1"/>
              <w:sz w:val="24"/>
              <w:szCs w:val="24"/>
            </w:rPr>
            <w:t xml:space="preserve">The United Nations Convention on the Rights of the Child. </w:t>
          </w:r>
          <w:r w:rsidRPr="001909AB">
            <w:rPr>
              <w:rFonts w:asciiTheme="minorHAnsi" w:hAnsiTheme="minorHAnsi" w:cstheme="minorHAnsi"/>
              <w:b w:val="0"/>
              <w:bCs w:val="0"/>
              <w:noProof/>
              <w:color w:val="000000" w:themeColor="text1"/>
              <w:sz w:val="24"/>
              <w:szCs w:val="24"/>
            </w:rPr>
            <w:t xml:space="preserve">[Online] </w:t>
          </w:r>
          <w:r w:rsidRPr="001909AB">
            <w:rPr>
              <w:rFonts w:asciiTheme="minorHAnsi" w:hAnsiTheme="minorHAnsi" w:cstheme="minorHAnsi"/>
              <w:b w:val="0"/>
              <w:bCs w:val="0"/>
              <w:noProof/>
              <w:color w:val="000000" w:themeColor="text1"/>
              <w:sz w:val="24"/>
              <w:szCs w:val="24"/>
            </w:rPr>
            <w:br/>
            <w:t xml:space="preserve">Available at: </w:t>
          </w:r>
          <w:r w:rsidRPr="001909AB">
            <w:rPr>
              <w:rFonts w:asciiTheme="minorHAnsi" w:hAnsiTheme="minorHAnsi" w:cstheme="minorHAnsi"/>
              <w:b w:val="0"/>
              <w:bCs w:val="0"/>
              <w:noProof/>
              <w:color w:val="000000" w:themeColor="text1"/>
              <w:sz w:val="24"/>
              <w:szCs w:val="24"/>
              <w:u w:val="single"/>
            </w:rPr>
            <w:t>https://www.unicef.org.uk/wp-content/uploads/2010/05/UNCRC_united_nations_convention_on_the_rights_of_the_child.pdf</w:t>
          </w:r>
          <w:r w:rsidRPr="001909AB">
            <w:rPr>
              <w:rFonts w:asciiTheme="minorHAnsi" w:hAnsiTheme="minorHAnsi" w:cstheme="minorHAnsi"/>
              <w:b w:val="0"/>
              <w:bCs w:val="0"/>
              <w:noProof/>
              <w:color w:val="000000" w:themeColor="text1"/>
              <w:sz w:val="24"/>
              <w:szCs w:val="24"/>
            </w:rPr>
            <w:br/>
            <w:t>[Accessed 25 Nov 2022].</w:t>
          </w:r>
          <w:r>
            <w:rPr>
              <w:noProof/>
            </w:rPr>
            <w:br/>
          </w:r>
        </w:p>
        <w:p w14:paraId="02FD2DAD" w14:textId="77777777" w:rsidR="001909AB" w:rsidRDefault="001909AB" w:rsidP="001909AB">
          <w:pPr>
            <w:pStyle w:val="Bibliography"/>
            <w:rPr>
              <w:noProof/>
              <w:lang w:val="en-US"/>
            </w:rPr>
          </w:pPr>
          <w:r>
            <w:rPr>
              <w:noProof/>
              <w:lang w:val="en-US"/>
            </w:rPr>
            <w:t xml:space="preserve">United Nations, 2010-2014. </w:t>
          </w:r>
          <w:r>
            <w:rPr>
              <w:i/>
              <w:iCs/>
              <w:noProof/>
              <w:lang w:val="en-US"/>
            </w:rPr>
            <w:t xml:space="preserve">Second phase (2010-2014) of the World Programme for Human Rights Education. </w:t>
          </w:r>
          <w:r>
            <w:rPr>
              <w:noProof/>
              <w:lang w:val="en-US"/>
            </w:rPr>
            <w:t xml:space="preserve">[Online] </w:t>
          </w:r>
          <w:r>
            <w:rPr>
              <w:noProof/>
              <w:lang w:val="en-US"/>
            </w:rPr>
            <w:br/>
            <w:t xml:space="preserve">Available at: </w:t>
          </w:r>
          <w:r>
            <w:rPr>
              <w:noProof/>
              <w:u w:val="single"/>
              <w:lang w:val="en-US"/>
            </w:rPr>
            <w:t>https://www.ohchr.org/en/resources/educators/human-rights-education-training/world-programme-human-rights-education/phase2</w:t>
          </w:r>
          <w:r>
            <w:rPr>
              <w:noProof/>
              <w:lang w:val="en-US"/>
            </w:rPr>
            <w:br/>
            <w:t>[Accessed 25 November 2022].</w:t>
          </w:r>
        </w:p>
        <w:p w14:paraId="21DD6AB6" w14:textId="31C31DD0" w:rsidR="001909AB" w:rsidRDefault="00000000" w:rsidP="001909AB"/>
      </w:sdtContent>
    </w:sdt>
    <w:p w14:paraId="36646921" w14:textId="77777777" w:rsidR="004268D6" w:rsidRPr="004268D6" w:rsidRDefault="004268D6" w:rsidP="00624893">
      <w:pPr>
        <w:rPr>
          <w:b/>
          <w:bCs/>
          <w:sz w:val="28"/>
          <w:szCs w:val="28"/>
        </w:rPr>
      </w:pPr>
    </w:p>
    <w:sectPr w:rsidR="004268D6" w:rsidRPr="004268D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0F59" w14:textId="77777777" w:rsidR="0032310A" w:rsidRDefault="0032310A" w:rsidP="00403C0D">
      <w:r>
        <w:separator/>
      </w:r>
    </w:p>
  </w:endnote>
  <w:endnote w:type="continuationSeparator" w:id="0">
    <w:p w14:paraId="134CC3C8" w14:textId="77777777" w:rsidR="0032310A" w:rsidRDefault="0032310A" w:rsidP="004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969475"/>
      <w:docPartObj>
        <w:docPartGallery w:val="Page Numbers (Bottom of Page)"/>
        <w:docPartUnique/>
      </w:docPartObj>
    </w:sdtPr>
    <w:sdtContent>
      <w:p w14:paraId="51CA5DB2" w14:textId="5953295E" w:rsidR="00EC3D79" w:rsidRDefault="00EC3D79"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30E02" w14:textId="77777777" w:rsidR="00EC3D79" w:rsidRDefault="00EC3D79" w:rsidP="00EC3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673538"/>
      <w:docPartObj>
        <w:docPartGallery w:val="Page Numbers (Bottom of Page)"/>
        <w:docPartUnique/>
      </w:docPartObj>
    </w:sdtPr>
    <w:sdtContent>
      <w:p w14:paraId="22844724" w14:textId="1786CF98" w:rsidR="00EC3D79" w:rsidRDefault="00EC3D79"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5FC19" w14:textId="77777777" w:rsidR="00EC3D79" w:rsidRDefault="00EC3D79" w:rsidP="00EC3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3BD0" w14:textId="77777777" w:rsidR="0032310A" w:rsidRDefault="0032310A" w:rsidP="00403C0D">
      <w:r>
        <w:separator/>
      </w:r>
    </w:p>
  </w:footnote>
  <w:footnote w:type="continuationSeparator" w:id="0">
    <w:p w14:paraId="1BF01313" w14:textId="77777777" w:rsidR="0032310A" w:rsidRDefault="0032310A" w:rsidP="00403C0D">
      <w:r>
        <w:continuationSeparator/>
      </w:r>
    </w:p>
  </w:footnote>
  <w:footnote w:id="1">
    <w:p w14:paraId="2C0B7DF2" w14:textId="4F6FF541" w:rsidR="00CA7FE0" w:rsidRDefault="00CA7FE0" w:rsidP="00CA7FE0">
      <w:pPr>
        <w:pStyle w:val="FootnoteText"/>
        <w:rPr>
          <w:noProof/>
        </w:rPr>
      </w:pPr>
      <w:r>
        <w:rPr>
          <w:rStyle w:val="FootnoteReference"/>
        </w:rPr>
        <w:footnoteRef/>
      </w:r>
      <w:r>
        <w:t xml:space="preserve"> </w:t>
      </w:r>
      <w:r w:rsidRPr="00021AF3">
        <w:rPr>
          <w:noProof/>
        </w:rPr>
        <w:t>(United Nations, 2010-2014)</w:t>
      </w:r>
      <w:r>
        <w:rPr>
          <w:noProof/>
        </w:rPr>
        <w:br/>
        <w:t xml:space="preserve">Online link: </w:t>
      </w:r>
      <w:hyperlink r:id="rId1" w:history="1">
        <w:r w:rsidRPr="00E34BC6">
          <w:rPr>
            <w:rStyle w:val="Hyperlink"/>
            <w:noProof/>
          </w:rPr>
          <w:t>https://www.ohchr.org/en/resources/educators/human-rights-education-training/world-programme-human-rights-education/phase2</w:t>
        </w:r>
      </w:hyperlink>
    </w:p>
  </w:footnote>
  <w:footnote w:id="2">
    <w:p w14:paraId="24914AA9" w14:textId="4A000CA2" w:rsidR="00FB51B0" w:rsidRDefault="00FB51B0">
      <w:pPr>
        <w:pStyle w:val="FootnoteText"/>
        <w:rPr>
          <w:noProof/>
        </w:rPr>
      </w:pPr>
      <w:r>
        <w:rPr>
          <w:rStyle w:val="FootnoteReference"/>
        </w:rPr>
        <w:footnoteRef/>
      </w:r>
      <w:r>
        <w:t xml:space="preserve"> </w:t>
      </w:r>
      <w:r w:rsidRPr="00FB51B0">
        <w:rPr>
          <w:noProof/>
        </w:rPr>
        <w:t>(UNICEF, 2010)</w:t>
      </w:r>
    </w:p>
    <w:p w14:paraId="7EF16CBA" w14:textId="61CE69B9" w:rsidR="00FB51B0" w:rsidRDefault="00FB51B0">
      <w:pPr>
        <w:pStyle w:val="FootnoteText"/>
      </w:pPr>
      <w:r>
        <w:rPr>
          <w:noProof/>
        </w:rPr>
        <w:t xml:space="preserve">Link to </w:t>
      </w:r>
      <w:r w:rsidR="00EA2F88">
        <w:rPr>
          <w:noProof/>
        </w:rPr>
        <w:t xml:space="preserve">online </w:t>
      </w:r>
      <w:r>
        <w:rPr>
          <w:noProof/>
        </w:rPr>
        <w:t xml:space="preserve">PDF: </w:t>
      </w:r>
      <w:hyperlink r:id="rId2" w:history="1">
        <w:r w:rsidR="00EA2F88" w:rsidRPr="00EA2F88">
          <w:rPr>
            <w:rStyle w:val="Hyperlink"/>
            <w:noProof/>
          </w:rPr>
          <w:t>https://www.unicef.org.uk/wp-content/uploads/2010/05/UNCRC_united_nations_convention_on_the_rights_of_the_child.pdf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7CE3" w14:textId="780DA428" w:rsidR="00403C0D" w:rsidRDefault="00403C0D" w:rsidP="00B31F9F">
    <w:pPr>
      <w:pStyle w:val="Header"/>
    </w:pPr>
    <w:r>
      <w:t>Pro</w:t>
    </w:r>
    <w:r w:rsidR="00981394">
      <w:t>t</w:t>
    </w:r>
    <w:r>
      <w:t>ect Pro</w:t>
    </w:r>
    <w:r w:rsidR="00981394">
      <w:t>j</w:t>
    </w:r>
    <w:r>
      <w:t xml:space="preserve">ect - Istanbul Training Event </w:t>
    </w:r>
    <w:r w:rsidR="00B31F9F">
      <w:t xml:space="preserve">                            </w:t>
    </w:r>
    <w:r w:rsidR="00CD22AB">
      <w:t xml:space="preserve">  </w:t>
    </w:r>
    <w:r w:rsidR="00B31F9F">
      <w:t>Toolkit</w:t>
    </w:r>
    <w:r w:rsidR="00DA7408">
      <w:t xml:space="preserve"> Section 1</w:t>
    </w:r>
    <w:r w:rsidR="00B31F9F">
      <w:t xml:space="preserve"> (Children's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EDB"/>
    <w:multiLevelType w:val="hybridMultilevel"/>
    <w:tmpl w:val="E1E4A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D21E4"/>
    <w:multiLevelType w:val="hybridMultilevel"/>
    <w:tmpl w:val="C8E0E084"/>
    <w:lvl w:ilvl="0" w:tplc="758AB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67996"/>
    <w:multiLevelType w:val="multilevel"/>
    <w:tmpl w:val="80B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62524"/>
    <w:multiLevelType w:val="hybridMultilevel"/>
    <w:tmpl w:val="6BD08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96AA8"/>
    <w:multiLevelType w:val="multilevel"/>
    <w:tmpl w:val="0FDC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411EE"/>
    <w:multiLevelType w:val="hybridMultilevel"/>
    <w:tmpl w:val="256266F8"/>
    <w:lvl w:ilvl="0" w:tplc="758AB48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B5802"/>
    <w:multiLevelType w:val="multilevel"/>
    <w:tmpl w:val="F8C4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3102"/>
    <w:multiLevelType w:val="multilevel"/>
    <w:tmpl w:val="9A32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56A6F"/>
    <w:multiLevelType w:val="multilevel"/>
    <w:tmpl w:val="089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730898">
    <w:abstractNumId w:val="5"/>
  </w:num>
  <w:num w:numId="2" w16cid:durableId="1488594302">
    <w:abstractNumId w:val="0"/>
  </w:num>
  <w:num w:numId="3" w16cid:durableId="1836259249">
    <w:abstractNumId w:val="3"/>
  </w:num>
  <w:num w:numId="4" w16cid:durableId="1714234897">
    <w:abstractNumId w:val="1"/>
  </w:num>
  <w:num w:numId="5" w16cid:durableId="1310789429">
    <w:abstractNumId w:val="4"/>
  </w:num>
  <w:num w:numId="6" w16cid:durableId="165291390">
    <w:abstractNumId w:val="8"/>
  </w:num>
  <w:num w:numId="7" w16cid:durableId="174269906">
    <w:abstractNumId w:val="6"/>
  </w:num>
  <w:num w:numId="8" w16cid:durableId="419717411">
    <w:abstractNumId w:val="2"/>
  </w:num>
  <w:num w:numId="9" w16cid:durableId="1843354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9F"/>
    <w:rsid w:val="00021AF3"/>
    <w:rsid w:val="0004192D"/>
    <w:rsid w:val="00052C00"/>
    <w:rsid w:val="00084F7B"/>
    <w:rsid w:val="000913DD"/>
    <w:rsid w:val="000B5BCC"/>
    <w:rsid w:val="000E3DBE"/>
    <w:rsid w:val="000E6257"/>
    <w:rsid w:val="001059C7"/>
    <w:rsid w:val="0011204D"/>
    <w:rsid w:val="001149F6"/>
    <w:rsid w:val="00124E06"/>
    <w:rsid w:val="00160DDD"/>
    <w:rsid w:val="001806B4"/>
    <w:rsid w:val="00182E4B"/>
    <w:rsid w:val="001909AB"/>
    <w:rsid w:val="001C187F"/>
    <w:rsid w:val="001D2820"/>
    <w:rsid w:val="0026320B"/>
    <w:rsid w:val="002F4E3A"/>
    <w:rsid w:val="002F6598"/>
    <w:rsid w:val="00316D05"/>
    <w:rsid w:val="0032310A"/>
    <w:rsid w:val="00325B1A"/>
    <w:rsid w:val="00337134"/>
    <w:rsid w:val="00383F61"/>
    <w:rsid w:val="003B3DE3"/>
    <w:rsid w:val="003F7348"/>
    <w:rsid w:val="003F7F4E"/>
    <w:rsid w:val="00403C0D"/>
    <w:rsid w:val="00425446"/>
    <w:rsid w:val="004268D6"/>
    <w:rsid w:val="0043102A"/>
    <w:rsid w:val="0049378B"/>
    <w:rsid w:val="004B3875"/>
    <w:rsid w:val="004D5E0D"/>
    <w:rsid w:val="00523A59"/>
    <w:rsid w:val="00530FE8"/>
    <w:rsid w:val="00532650"/>
    <w:rsid w:val="00550783"/>
    <w:rsid w:val="00596F64"/>
    <w:rsid w:val="005A7D5B"/>
    <w:rsid w:val="005B5B84"/>
    <w:rsid w:val="00612D46"/>
    <w:rsid w:val="00624893"/>
    <w:rsid w:val="006611A5"/>
    <w:rsid w:val="006E685E"/>
    <w:rsid w:val="007370F8"/>
    <w:rsid w:val="007401E0"/>
    <w:rsid w:val="007769A3"/>
    <w:rsid w:val="00784A60"/>
    <w:rsid w:val="00792868"/>
    <w:rsid w:val="007A086D"/>
    <w:rsid w:val="007F7DA6"/>
    <w:rsid w:val="00802A5C"/>
    <w:rsid w:val="00827580"/>
    <w:rsid w:val="00896E93"/>
    <w:rsid w:val="008F31CE"/>
    <w:rsid w:val="00902E7C"/>
    <w:rsid w:val="009044B0"/>
    <w:rsid w:val="00981394"/>
    <w:rsid w:val="00991AEF"/>
    <w:rsid w:val="009B1B00"/>
    <w:rsid w:val="009C66EA"/>
    <w:rsid w:val="00A05FDD"/>
    <w:rsid w:val="00A11DBA"/>
    <w:rsid w:val="00A17B7A"/>
    <w:rsid w:val="00B00A9E"/>
    <w:rsid w:val="00B14B90"/>
    <w:rsid w:val="00B15734"/>
    <w:rsid w:val="00B31F9F"/>
    <w:rsid w:val="00B660A9"/>
    <w:rsid w:val="00BA3921"/>
    <w:rsid w:val="00BC509F"/>
    <w:rsid w:val="00BC5F74"/>
    <w:rsid w:val="00BF4A60"/>
    <w:rsid w:val="00C11531"/>
    <w:rsid w:val="00C73B67"/>
    <w:rsid w:val="00C80D65"/>
    <w:rsid w:val="00C85FA2"/>
    <w:rsid w:val="00CA1312"/>
    <w:rsid w:val="00CA1923"/>
    <w:rsid w:val="00CA7FE0"/>
    <w:rsid w:val="00CD22AB"/>
    <w:rsid w:val="00CD3D03"/>
    <w:rsid w:val="00CE68FE"/>
    <w:rsid w:val="00D73442"/>
    <w:rsid w:val="00D97342"/>
    <w:rsid w:val="00DA7408"/>
    <w:rsid w:val="00E25622"/>
    <w:rsid w:val="00E34BC6"/>
    <w:rsid w:val="00E52DA0"/>
    <w:rsid w:val="00E74B6A"/>
    <w:rsid w:val="00E77225"/>
    <w:rsid w:val="00E86E8A"/>
    <w:rsid w:val="00EA2F88"/>
    <w:rsid w:val="00EC3D79"/>
    <w:rsid w:val="00EE1B8D"/>
    <w:rsid w:val="00F713A2"/>
    <w:rsid w:val="00F72788"/>
    <w:rsid w:val="00FA4A5A"/>
    <w:rsid w:val="00FB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B6A2"/>
  <w15:chartTrackingRefBased/>
  <w15:docId w15:val="{FC6394A0-F559-D440-8423-01D7CC2C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9A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0D"/>
    <w:pPr>
      <w:tabs>
        <w:tab w:val="center" w:pos="4513"/>
        <w:tab w:val="right" w:pos="9026"/>
      </w:tabs>
    </w:pPr>
  </w:style>
  <w:style w:type="character" w:customStyle="1" w:styleId="HeaderChar">
    <w:name w:val="Header Char"/>
    <w:basedOn w:val="DefaultParagraphFont"/>
    <w:link w:val="Header"/>
    <w:uiPriority w:val="99"/>
    <w:rsid w:val="00403C0D"/>
  </w:style>
  <w:style w:type="paragraph" w:styleId="Footer">
    <w:name w:val="footer"/>
    <w:basedOn w:val="Normal"/>
    <w:link w:val="FooterChar"/>
    <w:uiPriority w:val="99"/>
    <w:unhideWhenUsed/>
    <w:rsid w:val="00403C0D"/>
    <w:pPr>
      <w:tabs>
        <w:tab w:val="center" w:pos="4513"/>
        <w:tab w:val="right" w:pos="9026"/>
      </w:tabs>
    </w:pPr>
  </w:style>
  <w:style w:type="character" w:customStyle="1" w:styleId="FooterChar">
    <w:name w:val="Footer Char"/>
    <w:basedOn w:val="DefaultParagraphFont"/>
    <w:link w:val="Footer"/>
    <w:uiPriority w:val="99"/>
    <w:rsid w:val="00403C0D"/>
  </w:style>
  <w:style w:type="paragraph" w:styleId="ListParagraph">
    <w:name w:val="List Paragraph"/>
    <w:basedOn w:val="Normal"/>
    <w:uiPriority w:val="34"/>
    <w:qFormat/>
    <w:rsid w:val="00B15734"/>
    <w:pPr>
      <w:ind w:left="720"/>
      <w:contextualSpacing/>
    </w:pPr>
  </w:style>
  <w:style w:type="paragraph" w:styleId="FootnoteText">
    <w:name w:val="footnote text"/>
    <w:basedOn w:val="Normal"/>
    <w:link w:val="FootnoteTextChar"/>
    <w:uiPriority w:val="99"/>
    <w:semiHidden/>
    <w:unhideWhenUsed/>
    <w:rsid w:val="00021AF3"/>
    <w:rPr>
      <w:sz w:val="20"/>
      <w:szCs w:val="20"/>
    </w:rPr>
  </w:style>
  <w:style w:type="character" w:customStyle="1" w:styleId="FootnoteTextChar">
    <w:name w:val="Footnote Text Char"/>
    <w:basedOn w:val="DefaultParagraphFont"/>
    <w:link w:val="FootnoteText"/>
    <w:uiPriority w:val="99"/>
    <w:semiHidden/>
    <w:rsid w:val="00021AF3"/>
    <w:rPr>
      <w:sz w:val="20"/>
      <w:szCs w:val="20"/>
    </w:rPr>
  </w:style>
  <w:style w:type="character" w:styleId="FootnoteReference">
    <w:name w:val="footnote reference"/>
    <w:basedOn w:val="DefaultParagraphFont"/>
    <w:uiPriority w:val="99"/>
    <w:semiHidden/>
    <w:unhideWhenUsed/>
    <w:rsid w:val="00021AF3"/>
    <w:rPr>
      <w:vertAlign w:val="superscript"/>
    </w:rPr>
  </w:style>
  <w:style w:type="character" w:styleId="Hyperlink">
    <w:name w:val="Hyperlink"/>
    <w:basedOn w:val="DefaultParagraphFont"/>
    <w:uiPriority w:val="99"/>
    <w:unhideWhenUsed/>
    <w:rsid w:val="00E34BC6"/>
    <w:rPr>
      <w:color w:val="0563C1" w:themeColor="hyperlink"/>
      <w:u w:val="single"/>
    </w:rPr>
  </w:style>
  <w:style w:type="character" w:styleId="UnresolvedMention">
    <w:name w:val="Unresolved Mention"/>
    <w:basedOn w:val="DefaultParagraphFont"/>
    <w:uiPriority w:val="99"/>
    <w:semiHidden/>
    <w:unhideWhenUsed/>
    <w:rsid w:val="00E34BC6"/>
    <w:rPr>
      <w:color w:val="605E5C"/>
      <w:shd w:val="clear" w:color="auto" w:fill="E1DFDD"/>
    </w:rPr>
  </w:style>
  <w:style w:type="paragraph" w:styleId="EndnoteText">
    <w:name w:val="endnote text"/>
    <w:basedOn w:val="Normal"/>
    <w:link w:val="EndnoteTextChar"/>
    <w:uiPriority w:val="99"/>
    <w:semiHidden/>
    <w:unhideWhenUsed/>
    <w:rsid w:val="00FB51B0"/>
    <w:rPr>
      <w:sz w:val="20"/>
      <w:szCs w:val="20"/>
    </w:rPr>
  </w:style>
  <w:style w:type="character" w:customStyle="1" w:styleId="EndnoteTextChar">
    <w:name w:val="Endnote Text Char"/>
    <w:basedOn w:val="DefaultParagraphFont"/>
    <w:link w:val="EndnoteText"/>
    <w:uiPriority w:val="99"/>
    <w:semiHidden/>
    <w:rsid w:val="00FB51B0"/>
    <w:rPr>
      <w:sz w:val="20"/>
      <w:szCs w:val="20"/>
    </w:rPr>
  </w:style>
  <w:style w:type="character" w:styleId="EndnoteReference">
    <w:name w:val="endnote reference"/>
    <w:basedOn w:val="DefaultParagraphFont"/>
    <w:uiPriority w:val="99"/>
    <w:semiHidden/>
    <w:unhideWhenUsed/>
    <w:rsid w:val="00FB51B0"/>
    <w:rPr>
      <w:vertAlign w:val="superscript"/>
    </w:rPr>
  </w:style>
  <w:style w:type="table" w:customStyle="1" w:styleId="ColorfulList-Accent53">
    <w:name w:val="Colorful List - Accent 53"/>
    <w:basedOn w:val="TableNormal"/>
    <w:next w:val="ColourfulListAccent5"/>
    <w:uiPriority w:val="72"/>
    <w:rsid w:val="009044B0"/>
    <w:rPr>
      <w:rFonts w:eastAsia="MS Mincho"/>
      <w:color w:val="000000"/>
      <w:lang w:val="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NormalWeb">
    <w:name w:val="Normal (Web)"/>
    <w:basedOn w:val="Normal"/>
    <w:uiPriority w:val="99"/>
    <w:unhideWhenUsed/>
    <w:rsid w:val="009044B0"/>
    <w:pPr>
      <w:spacing w:before="100" w:beforeAutospacing="1" w:after="100" w:afterAutospacing="1"/>
    </w:pPr>
    <w:rPr>
      <w:rFonts w:ascii="Times New Roman" w:hAnsi="Times New Roman" w:cs="Times New Roman"/>
      <w:lang w:val="en-US"/>
    </w:rPr>
  </w:style>
  <w:style w:type="table" w:styleId="ColourfulListAccent5">
    <w:name w:val="Colorful List Accent 5"/>
    <w:basedOn w:val="TableNormal"/>
    <w:uiPriority w:val="72"/>
    <w:semiHidden/>
    <w:unhideWhenUsed/>
    <w:rsid w:val="009044B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character" w:styleId="PageNumber">
    <w:name w:val="page number"/>
    <w:basedOn w:val="DefaultParagraphFont"/>
    <w:uiPriority w:val="99"/>
    <w:semiHidden/>
    <w:unhideWhenUsed/>
    <w:rsid w:val="00EC3D79"/>
  </w:style>
  <w:style w:type="character" w:customStyle="1" w:styleId="Heading1Char">
    <w:name w:val="Heading 1 Char"/>
    <w:basedOn w:val="DefaultParagraphFont"/>
    <w:link w:val="Heading1"/>
    <w:uiPriority w:val="9"/>
    <w:rsid w:val="001909AB"/>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19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4765">
      <w:bodyDiv w:val="1"/>
      <w:marLeft w:val="0"/>
      <w:marRight w:val="0"/>
      <w:marTop w:val="0"/>
      <w:marBottom w:val="0"/>
      <w:divBdr>
        <w:top w:val="none" w:sz="0" w:space="0" w:color="auto"/>
        <w:left w:val="none" w:sz="0" w:space="0" w:color="auto"/>
        <w:bottom w:val="none" w:sz="0" w:space="0" w:color="auto"/>
        <w:right w:val="none" w:sz="0" w:space="0" w:color="auto"/>
      </w:divBdr>
    </w:div>
    <w:div w:id="1685209844">
      <w:bodyDiv w:val="1"/>
      <w:marLeft w:val="0"/>
      <w:marRight w:val="0"/>
      <w:marTop w:val="0"/>
      <w:marBottom w:val="0"/>
      <w:divBdr>
        <w:top w:val="none" w:sz="0" w:space="0" w:color="auto"/>
        <w:left w:val="none" w:sz="0" w:space="0" w:color="auto"/>
        <w:bottom w:val="none" w:sz="0" w:space="0" w:color="auto"/>
        <w:right w:val="none" w:sz="0" w:space="0" w:color="auto"/>
      </w:divBdr>
    </w:div>
    <w:div w:id="16963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en/conven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uk/wp-content/uploads/2010/05/UNCRC_united_nations_convention_on_the_rights_of_the_child.pdf" TargetMode="External"/><Relationship Id="rId1" Type="http://schemas.openxmlformats.org/officeDocument/2006/relationships/hyperlink" Target="https://www.ohchr.org/en/resources/educators/human-rights-education-training/world-programme-human-rights-education/pha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Uni14</b:Tag>
    <b:SourceType>InternetSite</b:SourceType>
    <b:Guid>{1044A79E-C7F7-B74A-861E-72CE77A004B1}</b:Guid>
    <b:Title>Second phase (2010-2014) of the World Programme for Human Rights Education</b:Title>
    <b:Year>2010-2014</b:Year>
    <b:Author>
      <b:Author>
        <b:Corporate>United Nations</b:Corporate>
      </b:Author>
    </b:Author>
    <b:URL>https://www.ohchr.org/en/resources/educators/human-rights-education-training/world-programme-human-rights-education/phase2</b:URL>
    <b:YearAccessed>2022</b:YearAccessed>
    <b:MonthAccessed>November</b:MonthAccessed>
    <b:DayAccessed>25</b:DayAccessed>
    <b:RefOrder>1</b:RefOrder>
  </b:Source>
  <b:Source>
    <b:Tag>UNI10</b:Tag>
    <b:SourceType>DocumentFromInternetSite</b:SourceType>
    <b:Guid>{82158EBA-9AD1-C94F-9ACA-7A90B0614DDE}</b:Guid>
    <b:Title>The United Nations Convention on the Rights of the Child</b:Title>
    <b:URL>https://www.unicef.org.uk/wp-content/uploads/2010/05/UNCRC_united_nations_convention_on_the_rights_of_the_child.pdf</b:URL>
    <b:Year>2010</b:Year>
    <b:YearAccessed>2022</b:YearAccessed>
    <b:MonthAccessed>Nov</b:MonthAccessed>
    <b:DayAccessed>25</b:DayAccessed>
    <b:Author>
      <b:Author>
        <b:Corporate>UNICEF</b:Corporate>
      </b:Author>
    </b:Author>
    <b:Publisher>UNICEF</b:Publisher>
    <b:RefOrder>2</b:RefOrder>
  </b:Source>
</b:Sources>
</file>

<file path=customXml/itemProps1.xml><?xml version="1.0" encoding="utf-8"?>
<ds:datastoreItem xmlns:ds="http://schemas.openxmlformats.org/officeDocument/2006/customXml" ds:itemID="{FB08AB93-296C-0B4F-9501-E7142B1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Spacey</dc:creator>
  <cp:keywords/>
  <dc:description/>
  <cp:lastModifiedBy>Meghan Spacey</cp:lastModifiedBy>
  <cp:revision>101</cp:revision>
  <dcterms:created xsi:type="dcterms:W3CDTF">2022-11-25T11:10:00Z</dcterms:created>
  <dcterms:modified xsi:type="dcterms:W3CDTF">2022-11-27T15:34:00Z</dcterms:modified>
</cp:coreProperties>
</file>